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2D" w:rsidRPr="00607C2D" w:rsidRDefault="00607C2D" w:rsidP="00607C2D">
      <w:pPr>
        <w:spacing w:after="120"/>
        <w:rPr>
          <w:rFonts w:ascii="Arial Black" w:hAnsi="Arial Black"/>
          <w:lang w:val="fr-FR"/>
        </w:rPr>
      </w:pPr>
      <w:r w:rsidRPr="00607C2D">
        <w:rPr>
          <w:rFonts w:ascii="Arial Black" w:hAnsi="Arial Black"/>
          <w:lang w:val="fr-FR"/>
        </w:rPr>
        <w:t>COMMUNIQUÉ DE PRESSE</w:t>
      </w:r>
    </w:p>
    <w:p w:rsidR="009058F5" w:rsidRPr="00607C2D" w:rsidRDefault="00607C2D" w:rsidP="00AC36F7">
      <w:pPr>
        <w:spacing w:after="360"/>
        <w:rPr>
          <w:lang w:val="fr-BE"/>
        </w:rPr>
      </w:pPr>
      <w:r>
        <w:rPr>
          <w:lang w:val="fr-BE"/>
        </w:rPr>
        <w:t xml:space="preserve">Le </w:t>
      </w:r>
      <w:r w:rsidR="007C21AF">
        <w:rPr>
          <w:lang w:val="fr-BE"/>
        </w:rPr>
        <w:t>21</w:t>
      </w:r>
      <w:bookmarkStart w:id="0" w:name="_GoBack"/>
      <w:bookmarkEnd w:id="0"/>
      <w:r>
        <w:rPr>
          <w:lang w:val="fr-BE"/>
        </w:rPr>
        <w:t xml:space="preserve"> août 2018</w:t>
      </w:r>
    </w:p>
    <w:p w:rsidR="00C70BA5" w:rsidRPr="004C6C2C" w:rsidRDefault="004C6C2C" w:rsidP="00AC3E37">
      <w:pPr>
        <w:ind w:right="-270"/>
        <w:jc w:val="both"/>
        <w:rPr>
          <w:b/>
          <w:lang w:val="fr-BE"/>
        </w:rPr>
      </w:pPr>
      <w:r w:rsidRPr="004C6C2C">
        <w:rPr>
          <w:b/>
          <w:lang w:val="fr-BE"/>
        </w:rPr>
        <w:t xml:space="preserve">Les perles de ferrite bobinées de </w:t>
      </w:r>
      <w:r w:rsidR="007318BE" w:rsidRPr="004C6C2C">
        <w:rPr>
          <w:b/>
          <w:lang w:val="fr-BE"/>
        </w:rPr>
        <w:t xml:space="preserve">Coilcraft </w:t>
      </w:r>
      <w:r w:rsidR="00250FED">
        <w:rPr>
          <w:b/>
          <w:lang w:val="fr-BE"/>
        </w:rPr>
        <w:t>o</w:t>
      </w:r>
      <w:r w:rsidR="00E07799" w:rsidRPr="004C6C2C">
        <w:rPr>
          <w:b/>
          <w:lang w:val="fr-BE"/>
        </w:rPr>
        <w:t>ff</w:t>
      </w:r>
      <w:r w:rsidRPr="004C6C2C">
        <w:rPr>
          <w:b/>
          <w:lang w:val="fr-BE"/>
        </w:rPr>
        <w:t xml:space="preserve">rent une </w:t>
      </w:r>
      <w:r>
        <w:rPr>
          <w:b/>
          <w:lang w:val="fr-BE"/>
        </w:rPr>
        <w:t xml:space="preserve">grande </w:t>
      </w:r>
      <w:r w:rsidR="005C1FBD">
        <w:rPr>
          <w:b/>
          <w:lang w:val="fr-BE"/>
        </w:rPr>
        <w:t xml:space="preserve">amplitude </w:t>
      </w:r>
      <w:r>
        <w:rPr>
          <w:b/>
          <w:lang w:val="fr-BE"/>
        </w:rPr>
        <w:t>d’</w:t>
      </w:r>
      <w:r w:rsidR="005C1FBD">
        <w:rPr>
          <w:b/>
          <w:lang w:val="fr-BE"/>
        </w:rPr>
        <w:t>a</w:t>
      </w:r>
      <w:r w:rsidR="00E07799" w:rsidRPr="004C6C2C">
        <w:rPr>
          <w:b/>
          <w:lang w:val="fr-BE"/>
        </w:rPr>
        <w:t>tt</w:t>
      </w:r>
      <w:r w:rsidR="005C1FBD">
        <w:rPr>
          <w:b/>
          <w:lang w:val="fr-BE"/>
        </w:rPr>
        <w:t>é</w:t>
      </w:r>
      <w:r w:rsidR="00E07799" w:rsidRPr="004C6C2C">
        <w:rPr>
          <w:b/>
          <w:lang w:val="fr-BE"/>
        </w:rPr>
        <w:t>nuation</w:t>
      </w:r>
      <w:r>
        <w:rPr>
          <w:b/>
          <w:lang w:val="fr-BE"/>
        </w:rPr>
        <w:t xml:space="preserve"> sur </w:t>
      </w:r>
      <w:r w:rsidR="005C1FBD">
        <w:rPr>
          <w:b/>
          <w:lang w:val="fr-BE"/>
        </w:rPr>
        <w:t xml:space="preserve">une </w:t>
      </w:r>
      <w:r>
        <w:rPr>
          <w:b/>
          <w:lang w:val="fr-BE"/>
        </w:rPr>
        <w:t>large bande de fréquences</w:t>
      </w:r>
      <w:r w:rsidR="005C1FBD">
        <w:rPr>
          <w:b/>
          <w:lang w:val="fr-BE"/>
        </w:rPr>
        <w:t>.</w:t>
      </w:r>
    </w:p>
    <w:p w:rsidR="004C6C2C" w:rsidRDefault="00E334AA" w:rsidP="00AC3E37">
      <w:pPr>
        <w:jc w:val="both"/>
        <w:rPr>
          <w:lang w:val="fr-FR"/>
        </w:rPr>
      </w:pPr>
      <w:r w:rsidRPr="004C6C2C">
        <w:rPr>
          <w:lang w:val="fr-BE"/>
        </w:rPr>
        <w:t xml:space="preserve">Cary, Illinois, États-Unis </w:t>
      </w:r>
      <w:r w:rsidR="009058F5" w:rsidRPr="004C6C2C">
        <w:rPr>
          <w:lang w:val="fr-BE"/>
        </w:rPr>
        <w:t xml:space="preserve">— </w:t>
      </w:r>
      <w:hyperlink r:id="rId5" w:history="1">
        <w:r w:rsidR="00482E7D" w:rsidRPr="004C6C2C">
          <w:rPr>
            <w:rStyle w:val="Hyperlink"/>
            <w:lang w:val="fr-BE"/>
          </w:rPr>
          <w:t>Coilcraf</w:t>
        </w:r>
        <w:r w:rsidR="00F96255" w:rsidRPr="004C6C2C">
          <w:rPr>
            <w:rStyle w:val="Hyperlink"/>
            <w:lang w:val="fr-BE"/>
          </w:rPr>
          <w:t>t</w:t>
        </w:r>
      </w:hyperlink>
      <w:r w:rsidR="00F96255" w:rsidRPr="004C6C2C">
        <w:rPr>
          <w:lang w:val="fr-BE"/>
        </w:rPr>
        <w:t xml:space="preserve"> </w:t>
      </w:r>
      <w:r w:rsidR="004C6C2C">
        <w:rPr>
          <w:lang w:val="fr-FR"/>
        </w:rPr>
        <w:t xml:space="preserve">propose une large gamme de </w:t>
      </w:r>
      <w:hyperlink r:id="rId6" w:history="1">
        <w:r w:rsidR="004C6C2C" w:rsidRPr="004C6C2C">
          <w:rPr>
            <w:rStyle w:val="Hyperlink"/>
            <w:lang w:val="fr-FR"/>
          </w:rPr>
          <w:t>perles de ferrite bobinées</w:t>
        </w:r>
      </w:hyperlink>
      <w:r w:rsidR="004C6C2C">
        <w:rPr>
          <w:lang w:val="fr-FR"/>
        </w:rPr>
        <w:t xml:space="preserve"> dans des formats standard allant de 0201 (0603) à 1812 (4532). Des performances d'atténuation et de fréquence supérieures </w:t>
      </w:r>
      <w:r w:rsidR="00F170B7">
        <w:rPr>
          <w:lang w:val="fr-FR"/>
        </w:rPr>
        <w:t>permettent la conception</w:t>
      </w:r>
      <w:r w:rsidR="004C6C2C">
        <w:rPr>
          <w:lang w:val="fr-FR"/>
        </w:rPr>
        <w:t xml:space="preserve"> de solutions de plus petite</w:t>
      </w:r>
      <w:r w:rsidR="00250FED">
        <w:rPr>
          <w:lang w:val="fr-FR"/>
        </w:rPr>
        <w:t xml:space="preserve"> taille</w:t>
      </w:r>
      <w:r w:rsidR="004C6C2C">
        <w:rPr>
          <w:lang w:val="fr-FR"/>
        </w:rPr>
        <w:t xml:space="preserve"> par rapport aux perles de ferrite traditionnelles à couche épaisse. Les perles de ferrite sont utilisées comme filtres passe-bas pour éliminer le bruit de haute fréquence tout en permettant</w:t>
      </w:r>
      <w:r w:rsidR="00250FED">
        <w:rPr>
          <w:lang w:val="fr-FR"/>
        </w:rPr>
        <w:t xml:space="preserve"> la transmission</w:t>
      </w:r>
      <w:r w:rsidR="004C6C2C">
        <w:rPr>
          <w:lang w:val="fr-FR"/>
        </w:rPr>
        <w:t xml:space="preserve"> </w:t>
      </w:r>
      <w:r w:rsidR="00250FED">
        <w:rPr>
          <w:lang w:val="fr-FR"/>
        </w:rPr>
        <w:t>des</w:t>
      </w:r>
      <w:r w:rsidR="004C6C2C">
        <w:rPr>
          <w:lang w:val="fr-FR"/>
        </w:rPr>
        <w:t xml:space="preserve"> signaux basse</w:t>
      </w:r>
      <w:r w:rsidR="00250FED">
        <w:rPr>
          <w:lang w:val="fr-FR"/>
        </w:rPr>
        <w:t>s</w:t>
      </w:r>
      <w:r w:rsidR="004C6C2C">
        <w:rPr>
          <w:lang w:val="fr-FR"/>
        </w:rPr>
        <w:t xml:space="preserve"> fréquence</w:t>
      </w:r>
      <w:r w:rsidR="00250FED">
        <w:rPr>
          <w:lang w:val="fr-FR"/>
        </w:rPr>
        <w:t xml:space="preserve">s ou </w:t>
      </w:r>
      <w:r w:rsidR="004C6C2C">
        <w:rPr>
          <w:lang w:val="fr-FR"/>
        </w:rPr>
        <w:t>courant continu.</w:t>
      </w:r>
    </w:p>
    <w:p w:rsidR="005D1B30" w:rsidRDefault="004C6C2C" w:rsidP="00AC3E37">
      <w:pPr>
        <w:jc w:val="both"/>
        <w:rPr>
          <w:lang w:val="fr-FR"/>
        </w:rPr>
      </w:pPr>
      <w:r>
        <w:rPr>
          <w:lang w:val="fr-FR"/>
        </w:rPr>
        <w:t xml:space="preserve">Les perles de ferrite bobinées de Coilcraft </w:t>
      </w:r>
      <w:r w:rsidR="00F170B7">
        <w:rPr>
          <w:lang w:val="fr-FR"/>
        </w:rPr>
        <w:t>disposent</w:t>
      </w:r>
      <w:r>
        <w:rPr>
          <w:lang w:val="fr-FR"/>
        </w:rPr>
        <w:t xml:space="preserve"> </w:t>
      </w:r>
      <w:r w:rsidR="00F170B7">
        <w:rPr>
          <w:lang w:val="fr-FR"/>
        </w:rPr>
        <w:t>d’</w:t>
      </w:r>
      <w:r>
        <w:rPr>
          <w:lang w:val="fr-FR"/>
        </w:rPr>
        <w:t xml:space="preserve">une construction à base de ferrite et </w:t>
      </w:r>
      <w:r w:rsidR="00F170B7">
        <w:rPr>
          <w:lang w:val="fr-FR"/>
        </w:rPr>
        <w:t>d’</w:t>
      </w:r>
      <w:r>
        <w:rPr>
          <w:lang w:val="fr-FR"/>
        </w:rPr>
        <w:t xml:space="preserve">un fil </w:t>
      </w:r>
      <w:r w:rsidR="00045263">
        <w:rPr>
          <w:lang w:val="fr-FR"/>
        </w:rPr>
        <w:t xml:space="preserve">de forte </w:t>
      </w:r>
      <w:r>
        <w:rPr>
          <w:lang w:val="fr-FR"/>
        </w:rPr>
        <w:t>épais</w:t>
      </w:r>
      <w:r w:rsidR="00045263">
        <w:rPr>
          <w:lang w:val="fr-FR"/>
        </w:rPr>
        <w:t xml:space="preserve">seur </w:t>
      </w:r>
      <w:r w:rsidR="00F170B7">
        <w:rPr>
          <w:lang w:val="fr-FR"/>
        </w:rPr>
        <w:t>autorisant</w:t>
      </w:r>
      <w:r w:rsidR="00045263">
        <w:rPr>
          <w:lang w:val="fr-FR"/>
        </w:rPr>
        <w:t xml:space="preserve"> un</w:t>
      </w:r>
      <w:r>
        <w:rPr>
          <w:lang w:val="fr-FR"/>
        </w:rPr>
        <w:t xml:space="preserve"> courant élevé. </w:t>
      </w:r>
      <w:r w:rsidR="00045263">
        <w:rPr>
          <w:lang w:val="fr-FR"/>
        </w:rPr>
        <w:t>Elles offrent</w:t>
      </w:r>
      <w:r w:rsidR="00250FED">
        <w:rPr>
          <w:lang w:val="fr-FR"/>
        </w:rPr>
        <w:t xml:space="preserve"> des pertes cuivre (DCR)</w:t>
      </w:r>
      <w:r w:rsidR="00045263">
        <w:rPr>
          <w:lang w:val="fr-FR"/>
        </w:rPr>
        <w:t xml:space="preserve"> </w:t>
      </w:r>
      <w:r>
        <w:rPr>
          <w:lang w:val="fr-FR"/>
        </w:rPr>
        <w:t>extrêmement faible</w:t>
      </w:r>
      <w:r w:rsidR="00F170B7">
        <w:rPr>
          <w:lang w:val="fr-FR"/>
        </w:rPr>
        <w:t>s</w:t>
      </w:r>
      <w:r>
        <w:rPr>
          <w:lang w:val="fr-FR"/>
        </w:rPr>
        <w:t xml:space="preserve"> tout en maintenant une impédance de filtrage élevée sur une large bande passante jusqu'à la bande GHz. Ces caractéristiques améliorent les performances du circuit d</w:t>
      </w:r>
      <w:r w:rsidR="00045263">
        <w:rPr>
          <w:lang w:val="fr-FR"/>
        </w:rPr>
        <w:t>’atténuation</w:t>
      </w:r>
      <w:r>
        <w:rPr>
          <w:lang w:val="fr-FR"/>
        </w:rPr>
        <w:t xml:space="preserve"> tout en réduisant </w:t>
      </w:r>
      <w:r w:rsidR="00250FED">
        <w:rPr>
          <w:lang w:val="fr-FR"/>
        </w:rPr>
        <w:t>l’encombrement sur</w:t>
      </w:r>
      <w:r>
        <w:rPr>
          <w:lang w:val="fr-FR"/>
        </w:rPr>
        <w:t xml:space="preserve"> la carte en</w:t>
      </w:r>
      <w:r w:rsidR="005C1FBD">
        <w:rPr>
          <w:lang w:val="fr-FR"/>
        </w:rPr>
        <w:t xml:space="preserve"> permettant le</w:t>
      </w:r>
      <w:r>
        <w:rPr>
          <w:lang w:val="fr-FR"/>
        </w:rPr>
        <w:t xml:space="preserve"> rempla</w:t>
      </w:r>
      <w:r w:rsidR="005C1FBD">
        <w:rPr>
          <w:lang w:val="fr-FR"/>
        </w:rPr>
        <w:t>cement</w:t>
      </w:r>
      <w:r>
        <w:rPr>
          <w:lang w:val="fr-FR"/>
        </w:rPr>
        <w:t xml:space="preserve"> </w:t>
      </w:r>
      <w:r w:rsidR="005C1FBD">
        <w:rPr>
          <w:lang w:val="fr-FR"/>
        </w:rPr>
        <w:t>d’</w:t>
      </w:r>
      <w:r>
        <w:rPr>
          <w:lang w:val="fr-FR"/>
        </w:rPr>
        <w:t xml:space="preserve">une perle de ferrite </w:t>
      </w:r>
      <w:r w:rsidR="00045263">
        <w:rPr>
          <w:lang w:val="fr-FR"/>
        </w:rPr>
        <w:t>chip</w:t>
      </w:r>
      <w:r>
        <w:rPr>
          <w:lang w:val="fr-FR"/>
        </w:rPr>
        <w:t xml:space="preserve"> </w:t>
      </w:r>
      <w:r w:rsidR="00045263">
        <w:rPr>
          <w:lang w:val="fr-FR"/>
        </w:rPr>
        <w:t xml:space="preserve">plus grande </w:t>
      </w:r>
      <w:r>
        <w:rPr>
          <w:lang w:val="fr-FR"/>
        </w:rPr>
        <w:t>par une perle de ferrite bobinée équivalente ou plus performante.</w:t>
      </w:r>
    </w:p>
    <w:p w:rsidR="00C50913" w:rsidRDefault="00C50913" w:rsidP="00AC3E37">
      <w:pPr>
        <w:jc w:val="both"/>
        <w:rPr>
          <w:lang w:val="fr-FR"/>
        </w:rPr>
      </w:pPr>
      <w:r>
        <w:rPr>
          <w:lang w:val="fr-FR"/>
        </w:rPr>
        <w:t xml:space="preserve">Coilcraft propose 11 familles de perles de ferrite bobinées, qui sont toutes conformes aux normes RoHS et sans halogène. Trois modèles (les </w:t>
      </w:r>
      <w:hyperlink r:id="rId7" w:history="1">
        <w:r w:rsidRPr="00C50913">
          <w:rPr>
            <w:rStyle w:val="Hyperlink"/>
            <w:lang w:val="fr-BE"/>
          </w:rPr>
          <w:t>0603LS</w:t>
        </w:r>
      </w:hyperlink>
      <w:r w:rsidRPr="00C50913">
        <w:rPr>
          <w:lang w:val="fr-BE"/>
        </w:rPr>
        <w:t xml:space="preserve">, </w:t>
      </w:r>
      <w:hyperlink r:id="rId8" w:history="1">
        <w:r w:rsidRPr="00C50913">
          <w:rPr>
            <w:rStyle w:val="Hyperlink"/>
            <w:lang w:val="fr-BE"/>
          </w:rPr>
          <w:t>0805LS</w:t>
        </w:r>
      </w:hyperlink>
      <w:r w:rsidRPr="00C50913">
        <w:rPr>
          <w:lang w:val="fr-BE"/>
        </w:rPr>
        <w:t xml:space="preserve"> </w:t>
      </w:r>
      <w:r>
        <w:rPr>
          <w:lang w:val="fr-BE"/>
        </w:rPr>
        <w:t>et</w:t>
      </w:r>
      <w:r w:rsidRPr="00C50913">
        <w:rPr>
          <w:lang w:val="fr-BE"/>
        </w:rPr>
        <w:t xml:space="preserve"> </w:t>
      </w:r>
      <w:hyperlink r:id="rId9" w:history="1">
        <w:r w:rsidRPr="00C50913">
          <w:rPr>
            <w:rStyle w:val="Hyperlink"/>
            <w:lang w:val="fr-BE"/>
          </w:rPr>
          <w:t>1008LS</w:t>
        </w:r>
      </w:hyperlink>
      <w:r>
        <w:rPr>
          <w:lang w:val="fr-FR"/>
        </w:rPr>
        <w:t xml:space="preserve">) répondent </w:t>
      </w:r>
      <w:r w:rsidR="00AC3E37">
        <w:rPr>
          <w:lang w:val="fr-FR"/>
        </w:rPr>
        <w:t xml:space="preserve">déjà </w:t>
      </w:r>
      <w:r>
        <w:rPr>
          <w:lang w:val="fr-FR"/>
        </w:rPr>
        <w:t>aux</w:t>
      </w:r>
      <w:r w:rsidR="00AC3E37">
        <w:rPr>
          <w:lang w:val="fr-FR"/>
        </w:rPr>
        <w:t xml:space="preserve"> normes AEC-Q200 Grade 3 (-40 °C à + 85 °</w:t>
      </w:r>
      <w:r>
        <w:rPr>
          <w:lang w:val="fr-FR"/>
        </w:rPr>
        <w:t xml:space="preserve">C), </w:t>
      </w:r>
      <w:r w:rsidR="005C1FBD">
        <w:rPr>
          <w:lang w:val="fr-FR"/>
        </w:rPr>
        <w:t>et sont donc</w:t>
      </w:r>
      <w:r>
        <w:rPr>
          <w:lang w:val="fr-FR"/>
        </w:rPr>
        <w:t xml:space="preserve"> </w:t>
      </w:r>
      <w:r w:rsidR="005C1FBD">
        <w:rPr>
          <w:lang w:val="fr-FR"/>
        </w:rPr>
        <w:t>adaptées</w:t>
      </w:r>
      <w:r>
        <w:rPr>
          <w:lang w:val="fr-FR"/>
        </w:rPr>
        <w:t xml:space="preserve"> </w:t>
      </w:r>
      <w:r w:rsidR="005C1FBD">
        <w:rPr>
          <w:lang w:val="fr-FR"/>
        </w:rPr>
        <w:t>aux</w:t>
      </w:r>
      <w:r>
        <w:rPr>
          <w:lang w:val="fr-FR"/>
        </w:rPr>
        <w:t xml:space="preserve"> applications automobiles et autres environnements </w:t>
      </w:r>
      <w:r w:rsidR="00C3743C">
        <w:rPr>
          <w:lang w:val="fr-FR"/>
        </w:rPr>
        <w:t>exigeants</w:t>
      </w:r>
      <w:r>
        <w:rPr>
          <w:lang w:val="fr-FR"/>
        </w:rPr>
        <w:t>.</w:t>
      </w:r>
    </w:p>
    <w:p w:rsidR="00632DA5" w:rsidRPr="00C50913" w:rsidRDefault="00C50913" w:rsidP="00AC3E37">
      <w:pPr>
        <w:jc w:val="both"/>
        <w:rPr>
          <w:lang w:val="fr-BE"/>
        </w:rPr>
      </w:pPr>
      <w:r>
        <w:rPr>
          <w:lang w:val="fr-FR"/>
        </w:rPr>
        <w:t>Comme pour tous les composants Coilcraft, de</w:t>
      </w:r>
      <w:r w:rsidR="00250FED">
        <w:rPr>
          <w:lang w:val="fr-FR"/>
        </w:rPr>
        <w:t>s échantillons</w:t>
      </w:r>
      <w:r>
        <w:rPr>
          <w:lang w:val="fr-FR"/>
        </w:rPr>
        <w:t xml:space="preserve"> gratuits de toutes les perles de ferrite bobinées de Coilcraft sont disponibles en ligne sur </w:t>
      </w:r>
      <w:hyperlink r:id="rId10" w:history="1">
        <w:r w:rsidRPr="009948B7">
          <w:rPr>
            <w:rStyle w:val="Hyperlink"/>
            <w:lang w:val="fr-FR"/>
          </w:rPr>
          <w:t>www.coilcraft.com</w:t>
        </w:r>
      </w:hyperlink>
      <w:r>
        <w:rPr>
          <w:lang w:val="fr-FR"/>
        </w:rPr>
        <w:t xml:space="preserve"> . Pour plus d'informations, contactez Len Crane, + 1-847-639-6400, </w:t>
      </w:r>
      <w:hyperlink r:id="rId11" w:history="1">
        <w:r w:rsidRPr="009948B7">
          <w:rPr>
            <w:rStyle w:val="Hyperlink"/>
            <w:lang w:val="fr-FR"/>
          </w:rPr>
          <w:t>lcrane@coilcraft.com</w:t>
        </w:r>
      </w:hyperlink>
      <w:r>
        <w:rPr>
          <w:lang w:val="fr-FR"/>
        </w:rPr>
        <w:t xml:space="preserve"> .</w:t>
      </w:r>
    </w:p>
    <w:p w:rsidR="00D86CE4" w:rsidRPr="00E334AA" w:rsidRDefault="00D86CE4" w:rsidP="00AC3E37">
      <w:pPr>
        <w:pBdr>
          <w:bottom w:val="thinThickThinMediumGap" w:sz="18" w:space="1" w:color="auto"/>
        </w:pBdr>
        <w:jc w:val="both"/>
        <w:rPr>
          <w:lang w:val="fr-BE"/>
        </w:rPr>
      </w:pPr>
    </w:p>
    <w:p w:rsidR="00607C2D" w:rsidRPr="00607C2D" w:rsidRDefault="00607C2D" w:rsidP="00AC3E37">
      <w:pPr>
        <w:jc w:val="both"/>
        <w:rPr>
          <w:b/>
          <w:lang w:val="fr-BE"/>
        </w:rPr>
      </w:pPr>
      <w:r w:rsidRPr="00607C2D">
        <w:rPr>
          <w:b/>
          <w:lang w:val="fr-BE"/>
        </w:rPr>
        <w:t>À propos de Coilcraft</w:t>
      </w:r>
    </w:p>
    <w:p w:rsidR="00C3743C" w:rsidRPr="00C3743C" w:rsidRDefault="00C3743C" w:rsidP="00C3743C">
      <w:pPr>
        <w:jc w:val="both"/>
        <w:rPr>
          <w:lang w:val="fr-FR"/>
        </w:rPr>
      </w:pPr>
      <w:r w:rsidRPr="00C3743C">
        <w:rPr>
          <w:lang w:val="fr-FR"/>
        </w:rPr>
        <w:t xml:space="preserve">Basé à Cary, Illinois, à proximité de Chicago, Coilcraft est l’un des leaders mondiaux des composants magnétiques ; dont notamment les inductances RF de hautes performances, les composants magnétiques de puissance et les filtres. Outre sa large sélection de références standard, Coilcraft conçoit et fabrique des éléments magnétiques respectant les exigences électriques et mécaniques précises d’un client. </w:t>
      </w:r>
    </w:p>
    <w:p w:rsidR="00C3743C" w:rsidRPr="00C3743C" w:rsidRDefault="00C3743C" w:rsidP="00C3743C">
      <w:pPr>
        <w:jc w:val="both"/>
        <w:rPr>
          <w:lang w:val="fr-FR"/>
        </w:rPr>
      </w:pPr>
      <w:r w:rsidRPr="00C3743C">
        <w:rPr>
          <w:lang w:val="fr-FR"/>
        </w:rPr>
        <w:t>Les ingénieurs et les acheteurs considèrent Coilcraft comme un fournisseur de choix pour sa réputation de qualité, de fiabilité des livraisons, d’assistance aux concepteurs et de performances des produits. Selon différentes études indépendantes, les ingénieurs citent systématiquement Coilcraft en tête des entreprises spécialisées dans les composants magnétiques qu’ils recommanderaient à un proche.</w:t>
      </w:r>
    </w:p>
    <w:p w:rsidR="00593E85" w:rsidRPr="00C3743C" w:rsidRDefault="00593E85" w:rsidP="00C3743C">
      <w:pPr>
        <w:jc w:val="both"/>
        <w:rPr>
          <w:lang w:val="fr-FR"/>
        </w:rPr>
      </w:pPr>
    </w:p>
    <w:sectPr w:rsidR="00593E85" w:rsidRPr="00C3743C" w:rsidSect="00E07799">
      <w:pgSz w:w="12240" w:h="15840"/>
      <w:pgMar w:top="1440" w:right="135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fr-BE"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263"/>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2EC1"/>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33789"/>
    <w:rsid w:val="002371BD"/>
    <w:rsid w:val="0024348A"/>
    <w:rsid w:val="00250FED"/>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66F9"/>
    <w:rsid w:val="00336D15"/>
    <w:rsid w:val="00352CB5"/>
    <w:rsid w:val="00354B53"/>
    <w:rsid w:val="00354B83"/>
    <w:rsid w:val="00355C93"/>
    <w:rsid w:val="00362809"/>
    <w:rsid w:val="00372F32"/>
    <w:rsid w:val="00391CEC"/>
    <w:rsid w:val="003B1532"/>
    <w:rsid w:val="003C3B5A"/>
    <w:rsid w:val="003C66F1"/>
    <w:rsid w:val="003D0C39"/>
    <w:rsid w:val="003D1373"/>
    <w:rsid w:val="003D2206"/>
    <w:rsid w:val="003F2BCD"/>
    <w:rsid w:val="00401EAE"/>
    <w:rsid w:val="004063AA"/>
    <w:rsid w:val="004063C6"/>
    <w:rsid w:val="00412BE2"/>
    <w:rsid w:val="00413B76"/>
    <w:rsid w:val="0042242E"/>
    <w:rsid w:val="00425DF8"/>
    <w:rsid w:val="00431C34"/>
    <w:rsid w:val="00440565"/>
    <w:rsid w:val="004423F3"/>
    <w:rsid w:val="0044263D"/>
    <w:rsid w:val="0044695E"/>
    <w:rsid w:val="004527C1"/>
    <w:rsid w:val="00452FCD"/>
    <w:rsid w:val="0045396D"/>
    <w:rsid w:val="00460322"/>
    <w:rsid w:val="00473680"/>
    <w:rsid w:val="00476098"/>
    <w:rsid w:val="00477DB2"/>
    <w:rsid w:val="00482E7D"/>
    <w:rsid w:val="00483E7F"/>
    <w:rsid w:val="00486EAA"/>
    <w:rsid w:val="00487F40"/>
    <w:rsid w:val="004A74CD"/>
    <w:rsid w:val="004B1B4C"/>
    <w:rsid w:val="004B45A7"/>
    <w:rsid w:val="004C6C2C"/>
    <w:rsid w:val="004D2661"/>
    <w:rsid w:val="004E3D85"/>
    <w:rsid w:val="004E7E74"/>
    <w:rsid w:val="0050395D"/>
    <w:rsid w:val="00503CAA"/>
    <w:rsid w:val="00504573"/>
    <w:rsid w:val="005138D7"/>
    <w:rsid w:val="00514451"/>
    <w:rsid w:val="0052111D"/>
    <w:rsid w:val="00522117"/>
    <w:rsid w:val="00525CAB"/>
    <w:rsid w:val="00534536"/>
    <w:rsid w:val="00540CE2"/>
    <w:rsid w:val="00545B49"/>
    <w:rsid w:val="00557048"/>
    <w:rsid w:val="00561774"/>
    <w:rsid w:val="005620F2"/>
    <w:rsid w:val="005632DF"/>
    <w:rsid w:val="00575ADA"/>
    <w:rsid w:val="005761CE"/>
    <w:rsid w:val="0058439F"/>
    <w:rsid w:val="00593CA8"/>
    <w:rsid w:val="00593E85"/>
    <w:rsid w:val="00595E8E"/>
    <w:rsid w:val="00596386"/>
    <w:rsid w:val="00596430"/>
    <w:rsid w:val="005A37C2"/>
    <w:rsid w:val="005A4A7B"/>
    <w:rsid w:val="005B1F0D"/>
    <w:rsid w:val="005C028F"/>
    <w:rsid w:val="005C1FBD"/>
    <w:rsid w:val="005C2F6F"/>
    <w:rsid w:val="005C5591"/>
    <w:rsid w:val="005C6305"/>
    <w:rsid w:val="005D1B30"/>
    <w:rsid w:val="005D7AC1"/>
    <w:rsid w:val="00601122"/>
    <w:rsid w:val="006027B5"/>
    <w:rsid w:val="006059B9"/>
    <w:rsid w:val="00607C2D"/>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21AF"/>
    <w:rsid w:val="007C37CC"/>
    <w:rsid w:val="007C4A03"/>
    <w:rsid w:val="007C65B8"/>
    <w:rsid w:val="007D27EE"/>
    <w:rsid w:val="007D46C7"/>
    <w:rsid w:val="007E2851"/>
    <w:rsid w:val="00807047"/>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23DB"/>
    <w:rsid w:val="00904002"/>
    <w:rsid w:val="00904578"/>
    <w:rsid w:val="00905756"/>
    <w:rsid w:val="009058F5"/>
    <w:rsid w:val="00921D77"/>
    <w:rsid w:val="00925B0D"/>
    <w:rsid w:val="00926FF2"/>
    <w:rsid w:val="00930032"/>
    <w:rsid w:val="00935E2B"/>
    <w:rsid w:val="00943AAD"/>
    <w:rsid w:val="00951840"/>
    <w:rsid w:val="00952320"/>
    <w:rsid w:val="00953816"/>
    <w:rsid w:val="00967319"/>
    <w:rsid w:val="0097557A"/>
    <w:rsid w:val="009847CB"/>
    <w:rsid w:val="00996B05"/>
    <w:rsid w:val="0099761C"/>
    <w:rsid w:val="009A2584"/>
    <w:rsid w:val="009A5BAA"/>
    <w:rsid w:val="009B3756"/>
    <w:rsid w:val="009D3DCF"/>
    <w:rsid w:val="009D4FF8"/>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3E37"/>
    <w:rsid w:val="00AC6894"/>
    <w:rsid w:val="00AD5D40"/>
    <w:rsid w:val="00AD655C"/>
    <w:rsid w:val="00AE4588"/>
    <w:rsid w:val="00AE467C"/>
    <w:rsid w:val="00AE5C7C"/>
    <w:rsid w:val="00AE752F"/>
    <w:rsid w:val="00B00538"/>
    <w:rsid w:val="00B021DF"/>
    <w:rsid w:val="00B06CD1"/>
    <w:rsid w:val="00B156B8"/>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1B99"/>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3743C"/>
    <w:rsid w:val="00C44594"/>
    <w:rsid w:val="00C46C5A"/>
    <w:rsid w:val="00C50913"/>
    <w:rsid w:val="00C5502C"/>
    <w:rsid w:val="00C55491"/>
    <w:rsid w:val="00C70BA5"/>
    <w:rsid w:val="00C83D0B"/>
    <w:rsid w:val="00C87DE5"/>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23FD"/>
    <w:rsid w:val="00DE54F5"/>
    <w:rsid w:val="00DF195A"/>
    <w:rsid w:val="00DF7F67"/>
    <w:rsid w:val="00E06D4A"/>
    <w:rsid w:val="00E07799"/>
    <w:rsid w:val="00E116C3"/>
    <w:rsid w:val="00E11E3E"/>
    <w:rsid w:val="00E17952"/>
    <w:rsid w:val="00E27D81"/>
    <w:rsid w:val="00E31C33"/>
    <w:rsid w:val="00E334AA"/>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0B7"/>
    <w:rsid w:val="00F17419"/>
    <w:rsid w:val="00F20248"/>
    <w:rsid w:val="00F21FBF"/>
    <w:rsid w:val="00F2252C"/>
    <w:rsid w:val="00F3298F"/>
    <w:rsid w:val="00F332C9"/>
    <w:rsid w:val="00F46797"/>
    <w:rsid w:val="00F567BB"/>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D8D8"/>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 w:type="character" w:customStyle="1" w:styleId="UnresolvedMention">
    <w:name w:val="Unresolved Mention"/>
    <w:basedOn w:val="DefaultParagraphFont"/>
    <w:uiPriority w:val="99"/>
    <w:semiHidden/>
    <w:unhideWhenUsed/>
    <w:rsid w:val="004C6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ilcraft.com/0805ls_b.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ilcraft.com/0603ls_b.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ferritebead/" TargetMode="External"/><Relationship Id="rId11" Type="http://schemas.openxmlformats.org/officeDocument/2006/relationships/hyperlink" Target="mailto:lcrane@coilcraft.com" TargetMode="External"/><Relationship Id="rId5" Type="http://schemas.openxmlformats.org/officeDocument/2006/relationships/hyperlink" Target="http://www.coilcraft.com/" TargetMode="External"/><Relationship Id="rId10" Type="http://schemas.openxmlformats.org/officeDocument/2006/relationships/hyperlink" Target="http://www.coilcraft.com" TargetMode="External"/><Relationship Id="rId4" Type="http://schemas.openxmlformats.org/officeDocument/2006/relationships/webSettings" Target="webSettings.xml"/><Relationship Id="rId9" Type="http://schemas.openxmlformats.org/officeDocument/2006/relationships/hyperlink" Target="https://www.coilcraft.com/1008ls_b.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DE330-21FC-4C57-8167-E22D7F63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3008</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6</cp:revision>
  <cp:lastPrinted>2016-03-10T18:52:00Z</cp:lastPrinted>
  <dcterms:created xsi:type="dcterms:W3CDTF">2018-08-13T15:16:00Z</dcterms:created>
  <dcterms:modified xsi:type="dcterms:W3CDTF">2018-08-20T13:56:00Z</dcterms:modified>
</cp:coreProperties>
</file>