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0388" w14:textId="77777777" w:rsidR="00593E85" w:rsidRPr="0049081C" w:rsidRDefault="0049081C" w:rsidP="004423F3">
      <w:pPr>
        <w:spacing w:after="120"/>
        <w:rPr>
          <w:rFonts w:ascii="Cambria" w:eastAsia="Malgun Gothic" w:hAnsi="Cambria"/>
          <w:b/>
          <w:lang w:eastAsia="ko-KR"/>
        </w:rPr>
      </w:pPr>
      <w:r w:rsidRPr="0049081C">
        <w:rPr>
          <w:rFonts w:ascii="Cambria" w:eastAsia="Malgun Gothic" w:hAnsi="Cambria" w:hint="eastAsia"/>
          <w:b/>
          <w:lang w:eastAsia="ko-KR"/>
        </w:rPr>
        <w:t>보도자료</w:t>
      </w:r>
    </w:p>
    <w:p w14:paraId="55090A65" w14:textId="77777777" w:rsidR="005F3588" w:rsidRDefault="005F3588" w:rsidP="005F3588">
      <w:pPr>
        <w:jc w:val="center"/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</w:pPr>
    </w:p>
    <w:p w14:paraId="7C63C9CF" w14:textId="10C447F4" w:rsidR="0062393D" w:rsidRPr="005F3588" w:rsidRDefault="0062393D" w:rsidP="005F3588">
      <w:pPr>
        <w:jc w:val="center"/>
        <w:rPr>
          <w:rFonts w:ascii="Cambria" w:eastAsia="Malgun Gothic" w:hAnsi="Cambria"/>
          <w:b/>
          <w:sz w:val="28"/>
          <w:szCs w:val="28"/>
          <w:lang w:eastAsia="ko-KR"/>
        </w:rPr>
      </w:pP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>코일크래프트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>, APEC 2019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>에서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 xml:space="preserve"> </w:t>
      </w:r>
      <w:r w:rsidR="00D61951" w:rsidRPr="005F3588">
        <w:rPr>
          <w:rFonts w:ascii="Cambria" w:eastAsia="Malgun Gothic" w:hAnsi="Cambria" w:cs="Arial" w:hint="eastAsia"/>
          <w:b/>
          <w:color w:val="212121"/>
          <w:sz w:val="28"/>
          <w:szCs w:val="28"/>
          <w:shd w:val="clear" w:color="auto" w:fill="FFFFFF"/>
          <w:lang w:eastAsia="ko-KR"/>
        </w:rPr>
        <w:t>차세대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 xml:space="preserve"> </w:t>
      </w:r>
      <w:r w:rsidR="000C04B9" w:rsidRPr="005F3588">
        <w:rPr>
          <w:rFonts w:ascii="Cambria" w:eastAsia="Malgun Gothic" w:hAnsi="Cambria" w:cs="Arial" w:hint="eastAsia"/>
          <w:b/>
          <w:color w:val="212121"/>
          <w:sz w:val="28"/>
          <w:szCs w:val="28"/>
          <w:shd w:val="clear" w:color="auto" w:fill="FFFFFF"/>
          <w:lang w:eastAsia="ko-KR"/>
        </w:rPr>
        <w:t>몰딩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>형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 xml:space="preserve"> </w:t>
      </w:r>
      <w:r w:rsidR="000C04B9" w:rsidRPr="005F3588">
        <w:rPr>
          <w:rFonts w:ascii="Cambria" w:eastAsia="Malgun Gothic" w:hAnsi="Cambria" w:cs="Arial" w:hint="eastAsia"/>
          <w:b/>
          <w:color w:val="212121"/>
          <w:sz w:val="28"/>
          <w:szCs w:val="28"/>
          <w:shd w:val="clear" w:color="auto" w:fill="FFFFFF"/>
          <w:lang w:eastAsia="ko-KR"/>
        </w:rPr>
        <w:t>파워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 xml:space="preserve"> 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>인덕터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 xml:space="preserve"> </w:t>
      </w:r>
      <w:r w:rsidRPr="005F3588">
        <w:rPr>
          <w:rFonts w:ascii="Cambria" w:eastAsia="Malgun Gothic" w:hAnsi="Cambria" w:cs="Arial"/>
          <w:b/>
          <w:color w:val="212121"/>
          <w:sz w:val="28"/>
          <w:szCs w:val="28"/>
          <w:shd w:val="clear" w:color="auto" w:fill="FFFFFF"/>
          <w:lang w:eastAsia="ko-KR"/>
        </w:rPr>
        <w:t>발표</w:t>
      </w:r>
    </w:p>
    <w:p w14:paraId="2DB6C242" w14:textId="77777777" w:rsidR="005F3588" w:rsidRPr="005F3588" w:rsidRDefault="005F3588" w:rsidP="0062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Malgun Gothic" w:hAnsi="Cambria" w:cs="GulimChe"/>
          <w:color w:val="212121"/>
          <w:sz w:val="24"/>
          <w:szCs w:val="24"/>
          <w:lang w:eastAsia="ko-KR"/>
        </w:rPr>
      </w:pPr>
    </w:p>
    <w:p w14:paraId="4E6AF09D" w14:textId="6DF0B551" w:rsidR="0062393D" w:rsidRPr="007108C5" w:rsidRDefault="00B45560" w:rsidP="0062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Malgun Gothic" w:hAnsi="Cambria" w:cs="GulimChe"/>
          <w:color w:val="212121"/>
          <w:sz w:val="20"/>
          <w:szCs w:val="20"/>
          <w:lang w:eastAsia="ko-KR"/>
        </w:rPr>
      </w:pPr>
      <w:r w:rsidRPr="00B45560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2019 </w:t>
      </w:r>
      <w:r w:rsidRPr="00B45560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년</w:t>
      </w:r>
      <w:r w:rsidRPr="00B45560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 3 </w:t>
      </w:r>
      <w:r w:rsidRPr="00B45560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월</w:t>
      </w:r>
      <w:r w:rsidRPr="00B45560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 12 </w:t>
      </w:r>
      <w:r w:rsidRPr="00B45560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일</w:t>
      </w:r>
      <w:bookmarkStart w:id="0" w:name="_GoBack"/>
      <w:bookmarkEnd w:id="0"/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–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코일크래프트</w:t>
      </w:r>
      <w:r w:rsidR="005F3588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(</w:t>
      </w:r>
      <w:r w:rsid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Coilcraft)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는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3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월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17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일부터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21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일까지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미국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애너하임에서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열리는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APEC(Applied Power Electronics Conference)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에서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새로운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고성능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XGL4020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시리즈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3E79F0" w:rsidRPr="005F3588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몰딩</w:t>
      </w:r>
      <w:r w:rsidR="00D61951" w:rsidRPr="005F3588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형</w:t>
      </w:r>
      <w:r w:rsidR="00D61951" w:rsidRPr="005F3588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 </w:t>
      </w:r>
      <w:r w:rsidR="003E79F0" w:rsidRPr="005F3588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파워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인덕터를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선보일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예정이다</w:t>
      </w:r>
      <w:r w:rsidR="0062393D" w:rsidRPr="005F3588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.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XGL4020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은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AC5E9B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높은</w:t>
      </w:r>
      <w:r w:rsidR="00AC5E9B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 </w:t>
      </w:r>
      <w:r w:rsidR="00AC5E9B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동작</w:t>
      </w:r>
      <w:r w:rsidR="00AC5E9B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주파</w:t>
      </w:r>
      <w:r w:rsidR="00AC5E9B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수의</w:t>
      </w:r>
      <w:r w:rsidR="00AC5E9B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DC-DC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컨버터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(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최대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5 MHz</w:t>
      </w:r>
      <w:r w:rsidR="003E79F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3E79F0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이상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)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에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대한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DC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손실이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업계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최저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수준이며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,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AC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손실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도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매우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낮은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것이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특징이다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.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이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밖에도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보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다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3E79F0" w:rsidRPr="007108C5">
        <w:rPr>
          <w:rFonts w:ascii="Cambria" w:eastAsia="Malgun Gothic" w:hAnsi="Cambria" w:cs="GulimChe" w:hint="eastAsia"/>
          <w:color w:val="212121"/>
          <w:sz w:val="20"/>
          <w:szCs w:val="20"/>
          <w:lang w:eastAsia="ko-KR"/>
        </w:rPr>
        <w:t>폭넓은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인덕턴스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값과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개선된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전류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62393D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등급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또한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 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>특징이다</w:t>
      </w:r>
      <w:r w:rsidR="00784110" w:rsidRPr="007108C5">
        <w:rPr>
          <w:rFonts w:ascii="Cambria" w:eastAsia="Malgun Gothic" w:hAnsi="Cambria" w:cs="GulimChe"/>
          <w:color w:val="212121"/>
          <w:sz w:val="20"/>
          <w:szCs w:val="20"/>
          <w:lang w:eastAsia="ko-KR"/>
        </w:rPr>
        <w:t xml:space="preserve">. </w:t>
      </w:r>
    </w:p>
    <w:p w14:paraId="779D9DFC" w14:textId="77777777" w:rsidR="0062393D" w:rsidRPr="007108C5" w:rsidRDefault="0062393D" w:rsidP="00926FF2">
      <w:pPr>
        <w:rPr>
          <w:rFonts w:ascii="Cambria" w:eastAsia="Malgun Gothic" w:hAnsi="Cambria"/>
          <w:sz w:val="20"/>
          <w:szCs w:val="20"/>
          <w:lang w:eastAsia="ko-KR"/>
        </w:rPr>
      </w:pPr>
    </w:p>
    <w:p w14:paraId="6DC30FB0" w14:textId="59704320" w:rsidR="0062393D" w:rsidRPr="007108C5" w:rsidRDefault="0062393D" w:rsidP="0062393D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7108C5">
        <w:rPr>
          <w:rFonts w:ascii="Cambria" w:eastAsia="Malgun Gothic" w:hAnsi="Cambria"/>
          <w:color w:val="212121"/>
          <w:sz w:val="20"/>
          <w:szCs w:val="20"/>
        </w:rPr>
        <w:t>XGL4020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0.33</w:t>
      </w:r>
      <w:r w:rsidR="003E79F0" w:rsidRPr="007108C5">
        <w:rPr>
          <w:rFonts w:ascii="Cambria" w:eastAsia="Malgun Gothic" w:hAnsi="Cambria"/>
          <w:color w:val="212121"/>
          <w:sz w:val="20"/>
          <w:szCs w:val="20"/>
        </w:rPr>
        <w:t xml:space="preserve"> ~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8.2</w:t>
      </w:r>
      <w:r w:rsidR="00784110" w:rsidRPr="007108C5">
        <w:rPr>
          <w:rFonts w:ascii="Cambria" w:eastAsia="Malgun Gothic" w:hAnsi="Cambria"/>
          <w:sz w:val="20"/>
          <w:szCs w:val="20"/>
        </w:rPr>
        <w:t>µ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H</w:t>
      </w:r>
      <w:r w:rsidR="003E79F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3E79F0" w:rsidRPr="007108C5">
        <w:rPr>
          <w:rFonts w:ascii="Cambria" w:eastAsia="Malgun Gothic" w:hAnsi="Cambria" w:hint="eastAsia"/>
          <w:color w:val="212121"/>
          <w:sz w:val="20"/>
          <w:szCs w:val="20"/>
        </w:rPr>
        <w:t>사이의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12 </w:t>
      </w:r>
      <w:r w:rsidR="003E79F0" w:rsidRPr="007108C5">
        <w:rPr>
          <w:rFonts w:ascii="Cambria" w:eastAsia="Malgun Gothic" w:hAnsi="Cambria" w:hint="eastAsia"/>
          <w:color w:val="212121"/>
          <w:sz w:val="20"/>
          <w:szCs w:val="20"/>
        </w:rPr>
        <w:t>가지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인덕턴스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값으로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제공되</w:t>
      </w:r>
      <w:r w:rsidR="003E79F0" w:rsidRPr="007108C5">
        <w:rPr>
          <w:rFonts w:ascii="Cambria" w:eastAsia="Malgun Gothic" w:hAnsi="Cambria" w:hint="eastAsia"/>
          <w:color w:val="212121"/>
          <w:sz w:val="20"/>
          <w:szCs w:val="20"/>
        </w:rPr>
        <w:t>고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,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정격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전류는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최대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15.2A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이며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,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AC5E9B" w:rsidRPr="007108C5">
        <w:rPr>
          <w:rFonts w:ascii="Cambria" w:eastAsia="Malgun Gothic" w:hAnsi="Cambria" w:hint="eastAsia"/>
          <w:color w:val="212121"/>
          <w:sz w:val="20"/>
          <w:szCs w:val="20"/>
        </w:rPr>
        <w:t>연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포화</w:t>
      </w:r>
      <w:r w:rsidR="003E79F0" w:rsidRPr="007108C5">
        <w:rPr>
          <w:rFonts w:ascii="Cambria" w:eastAsia="Malgun Gothic" w:hAnsi="Cambria" w:hint="eastAsia"/>
          <w:color w:val="212121"/>
          <w:sz w:val="20"/>
          <w:szCs w:val="20"/>
        </w:rPr>
        <w:t>(</w:t>
      </w:r>
      <w:r w:rsidR="003E79F0" w:rsidRPr="007108C5">
        <w:rPr>
          <w:rFonts w:ascii="Cambria" w:eastAsia="Malgun Gothic" w:hAnsi="Cambria"/>
          <w:color w:val="212121"/>
          <w:sz w:val="20"/>
          <w:szCs w:val="20"/>
        </w:rPr>
        <w:t>soft-saturation)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특성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을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가진다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. </w:t>
      </w:r>
      <w:r w:rsidR="00F06AA1" w:rsidRPr="007108C5">
        <w:rPr>
          <w:rFonts w:ascii="Cambria" w:eastAsia="Malgun Gothic" w:hAnsi="Cambria"/>
          <w:color w:val="212121"/>
          <w:sz w:val="20"/>
          <w:szCs w:val="20"/>
        </w:rPr>
        <w:t xml:space="preserve">DC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저항은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현재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3E79F0" w:rsidRPr="007108C5">
        <w:rPr>
          <w:rFonts w:ascii="Cambria" w:eastAsia="Malgun Gothic" w:hAnsi="Cambria" w:hint="eastAsia"/>
          <w:color w:val="212121"/>
          <w:sz w:val="20"/>
          <w:szCs w:val="20"/>
        </w:rPr>
        <w:t>출시된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제품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중에서는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가장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낮은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데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,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이는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784110" w:rsidRPr="007108C5">
        <w:rPr>
          <w:rFonts w:ascii="Cambria" w:eastAsia="Malgun Gothic" w:hAnsi="Cambria"/>
          <w:color w:val="212121"/>
          <w:sz w:val="20"/>
          <w:szCs w:val="20"/>
        </w:rPr>
        <w:t>코일크래프트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의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다음으로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낮은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AC5E9B" w:rsidRPr="007108C5">
        <w:rPr>
          <w:rFonts w:ascii="Cambria" w:eastAsia="Malgun Gothic" w:hAnsi="Cambria" w:hint="eastAsia"/>
          <w:color w:val="212121"/>
          <w:sz w:val="20"/>
          <w:szCs w:val="20"/>
        </w:rPr>
        <w:t>연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포화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제품보다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도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최대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45 %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낮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은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것이</w:t>
      </w:r>
      <w:r w:rsidR="0049081C" w:rsidRPr="007108C5">
        <w:rPr>
          <w:rFonts w:ascii="Cambria" w:eastAsia="Malgun Gothic" w:hAnsi="Cambria"/>
          <w:color w:val="212121"/>
          <w:sz w:val="20"/>
          <w:szCs w:val="20"/>
        </w:rPr>
        <w:t>다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. </w:t>
      </w:r>
      <w:r w:rsidR="00F06AA1" w:rsidRPr="007108C5">
        <w:rPr>
          <w:rFonts w:ascii="Cambria" w:eastAsia="Malgun Gothic" w:hAnsi="Cambria"/>
          <w:color w:val="212121"/>
          <w:sz w:val="20"/>
          <w:szCs w:val="20"/>
        </w:rPr>
        <w:t>XGL4020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은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다른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제품보다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DCR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이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낮고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proofErr w:type="spellStart"/>
      <w:r w:rsidRPr="007108C5">
        <w:rPr>
          <w:rFonts w:ascii="Cambria" w:eastAsia="Malgun Gothic" w:hAnsi="Cambria"/>
          <w:color w:val="212121"/>
          <w:sz w:val="20"/>
          <w:szCs w:val="20"/>
        </w:rPr>
        <w:t>I</w:t>
      </w:r>
      <w:r w:rsidRPr="007108C5">
        <w:rPr>
          <w:rFonts w:ascii="Cambria" w:eastAsia="Malgun Gothic" w:hAnsi="Cambria"/>
          <w:color w:val="212121"/>
          <w:sz w:val="20"/>
          <w:szCs w:val="20"/>
          <w:vertAlign w:val="subscript"/>
        </w:rPr>
        <w:t>rms</w:t>
      </w:r>
      <w:proofErr w:type="spellEnd"/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는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높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기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때문에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훨씬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발열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없이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작동이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가능하다</w:t>
      </w:r>
      <w:r w:rsidR="00D61951" w:rsidRPr="007108C5">
        <w:rPr>
          <w:rFonts w:ascii="Cambria" w:eastAsia="Malgun Gothic" w:hAnsi="Cambria" w:hint="eastAsia"/>
          <w:color w:val="212121"/>
          <w:sz w:val="20"/>
          <w:szCs w:val="20"/>
        </w:rPr>
        <w:t>.</w:t>
      </w:r>
      <w:r w:rsidR="00D61951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</w:p>
    <w:p w14:paraId="6F3DC367" w14:textId="77777777" w:rsidR="0062393D" w:rsidRPr="007108C5" w:rsidRDefault="0062393D" w:rsidP="00B57C01">
      <w:pPr>
        <w:rPr>
          <w:rFonts w:ascii="Cambria" w:eastAsia="Malgun Gothic" w:hAnsi="Cambria"/>
          <w:sz w:val="20"/>
          <w:szCs w:val="20"/>
          <w:lang w:eastAsia="ko-KR"/>
        </w:rPr>
      </w:pPr>
    </w:p>
    <w:p w14:paraId="185CEB0C" w14:textId="60DCFCC6" w:rsidR="0062393D" w:rsidRPr="007108C5" w:rsidRDefault="0062393D" w:rsidP="0062393D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XGL4020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시리즈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인덕터는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부품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의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동작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온도가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최대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+ 165°C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인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AEC-Q200 Grade 1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표준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(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주변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온도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-</w:t>
      </w:r>
      <w:r w:rsidR="0069672D" w:rsidRPr="007108C5">
        <w:rPr>
          <w:rFonts w:ascii="Cambria" w:eastAsia="Malgun Gothic" w:hAnsi="Cambria"/>
          <w:color w:val="212121"/>
          <w:sz w:val="20"/>
          <w:szCs w:val="20"/>
        </w:rPr>
        <w:t>4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0°</w:t>
      </w:r>
      <w:r w:rsidR="0069672D" w:rsidRPr="007108C5">
        <w:rPr>
          <w:rFonts w:ascii="Cambria" w:eastAsia="Malgun Gothic" w:hAnsi="Cambria"/>
          <w:color w:val="212121"/>
          <w:sz w:val="20"/>
          <w:szCs w:val="20"/>
        </w:rPr>
        <w:t xml:space="preserve">C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~ +125°C)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을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준수하며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열</w:t>
      </w:r>
      <w:r w:rsidR="00AC5E9B" w:rsidRPr="007108C5">
        <w:rPr>
          <w:rFonts w:ascii="Cambria" w:eastAsia="Malgun Gothic" w:hAnsi="Cambria" w:hint="eastAsia"/>
          <w:color w:val="212121"/>
          <w:sz w:val="20"/>
          <w:szCs w:val="20"/>
        </w:rPr>
        <w:t>적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노화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문제가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없어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자동차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및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기타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거친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환경에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적합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하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다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.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이</w:t>
      </w:r>
      <w:r w:rsidR="000F46F8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제품은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RoHS</w:t>
      </w:r>
      <w:r w:rsidR="00F06AA1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규제를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준수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하고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, </w:t>
      </w:r>
      <w:r w:rsidR="00463178" w:rsidRPr="007108C5">
        <w:rPr>
          <w:rFonts w:ascii="Cambria" w:eastAsia="Malgun Gothic" w:hAnsi="Cambria" w:hint="eastAsia"/>
          <w:color w:val="212121"/>
          <w:sz w:val="20"/>
          <w:szCs w:val="20"/>
        </w:rPr>
        <w:t>구리</w:t>
      </w:r>
      <w:r w:rsidR="00463178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463178" w:rsidRPr="007108C5">
        <w:rPr>
          <w:rFonts w:ascii="Cambria" w:eastAsia="Malgun Gothic" w:hAnsi="Cambria" w:hint="eastAsia"/>
          <w:color w:val="212121"/>
          <w:sz w:val="20"/>
          <w:szCs w:val="20"/>
        </w:rPr>
        <w:t>위에</w:t>
      </w:r>
      <w:r w:rsidR="00463178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주석</w:t>
      </w:r>
      <w:r w:rsidR="00463178" w:rsidRPr="007108C5">
        <w:rPr>
          <w:rFonts w:ascii="Cambria" w:eastAsia="Malgun Gothic" w:hAnsi="Cambria" w:hint="eastAsia"/>
          <w:color w:val="212121"/>
          <w:sz w:val="20"/>
          <w:szCs w:val="20"/>
        </w:rPr>
        <w:t>/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은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합금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터미네이션</w:t>
      </w:r>
      <w:r w:rsidR="000F46F8" w:rsidRPr="007108C5">
        <w:rPr>
          <w:rFonts w:ascii="Cambria" w:eastAsia="Malgun Gothic" w:hAnsi="Cambria" w:hint="eastAsia"/>
          <w:color w:val="212121"/>
          <w:sz w:val="20"/>
          <w:szCs w:val="20"/>
        </w:rPr>
        <w:t>(</w:t>
      </w:r>
      <w:r w:rsidR="000F46F8" w:rsidRPr="007108C5">
        <w:rPr>
          <w:rFonts w:ascii="Cambria" w:eastAsia="Malgun Gothic" w:hAnsi="Cambria"/>
          <w:sz w:val="20"/>
          <w:szCs w:val="20"/>
        </w:rPr>
        <w:t>tin-silver-over-copper terminations)</w:t>
      </w:r>
      <w:r w:rsidR="00F06AA1" w:rsidRPr="007108C5">
        <w:rPr>
          <w:rFonts w:ascii="Cambria" w:eastAsia="Malgun Gothic" w:hAnsi="Cambria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sz w:val="20"/>
          <w:szCs w:val="20"/>
        </w:rPr>
        <w:t>처리</w:t>
      </w:r>
      <w:r w:rsidR="000F46F8" w:rsidRPr="007108C5">
        <w:rPr>
          <w:rFonts w:ascii="Cambria" w:eastAsia="Malgun Gothic" w:hAnsi="Cambria" w:hint="eastAsia"/>
          <w:sz w:val="20"/>
          <w:szCs w:val="20"/>
        </w:rPr>
        <w:t>되어</w:t>
      </w:r>
      <w:r w:rsidR="00F06AA1" w:rsidRPr="007108C5">
        <w:rPr>
          <w:rFonts w:ascii="Cambria" w:eastAsia="Malgun Gothic" w:hAnsi="Cambria" w:hint="eastAsia"/>
          <w:sz w:val="20"/>
          <w:szCs w:val="20"/>
        </w:rPr>
        <w:t xml:space="preserve"> </w:t>
      </w:r>
      <w:r w:rsidR="000F46F8" w:rsidRPr="007108C5">
        <w:rPr>
          <w:rFonts w:ascii="Cambria" w:eastAsia="Malgun Gothic" w:hAnsi="Cambria" w:hint="eastAsia"/>
          <w:sz w:val="20"/>
          <w:szCs w:val="20"/>
        </w:rPr>
        <w:t>있으며</w:t>
      </w:r>
      <w:r w:rsidR="000F46F8" w:rsidRPr="007108C5">
        <w:rPr>
          <w:rFonts w:ascii="Cambria" w:eastAsia="Malgun Gothic" w:hAnsi="Cambria" w:hint="eastAsia"/>
          <w:sz w:val="20"/>
          <w:szCs w:val="20"/>
        </w:rPr>
        <w:t>,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무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할로겐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제품</w:t>
      </w:r>
      <w:r w:rsidR="000F46F8" w:rsidRPr="007108C5">
        <w:rPr>
          <w:rFonts w:ascii="Cambria" w:eastAsia="Malgun Gothic" w:hAnsi="Cambria" w:hint="eastAsia"/>
          <w:color w:val="212121"/>
          <w:sz w:val="20"/>
          <w:szCs w:val="20"/>
        </w:rPr>
        <w:t>이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다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. 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또한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AC5E9B" w:rsidRPr="007108C5">
        <w:rPr>
          <w:rFonts w:ascii="Cambria" w:eastAsia="Malgun Gothic" w:hAnsi="Cambria" w:hint="eastAsia"/>
          <w:color w:val="212121"/>
          <w:sz w:val="20"/>
          <w:szCs w:val="20"/>
        </w:rPr>
        <w:t>가청</w:t>
      </w:r>
      <w:r w:rsidR="00AC5E9B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AC5E9B" w:rsidRPr="007108C5">
        <w:rPr>
          <w:rFonts w:ascii="Cambria" w:eastAsia="Malgun Gothic" w:hAnsi="Cambria" w:hint="eastAsia"/>
          <w:color w:val="212121"/>
          <w:sz w:val="20"/>
          <w:szCs w:val="20"/>
        </w:rPr>
        <w:t>소음을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최소화하는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복합적인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구조로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되어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있</w:t>
      </w:r>
      <w:r w:rsidR="00F06AA1" w:rsidRPr="007108C5">
        <w:rPr>
          <w:rFonts w:ascii="Cambria" w:eastAsia="Malgun Gothic" w:hAnsi="Cambria" w:hint="eastAsia"/>
          <w:color w:val="212121"/>
          <w:sz w:val="20"/>
          <w:szCs w:val="20"/>
        </w:rPr>
        <w:t>다</w:t>
      </w:r>
      <w:r w:rsidR="0069672D" w:rsidRPr="007108C5">
        <w:rPr>
          <w:rFonts w:ascii="Cambria" w:eastAsia="Malgun Gothic" w:hAnsi="Cambria" w:hint="eastAsia"/>
          <w:color w:val="212121"/>
          <w:sz w:val="20"/>
          <w:szCs w:val="20"/>
        </w:rPr>
        <w:t>.</w:t>
      </w:r>
      <w:r w:rsidR="0069672D"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</w:p>
    <w:p w14:paraId="3FB1FA7C" w14:textId="77777777" w:rsidR="0062393D" w:rsidRPr="007108C5" w:rsidRDefault="0062393D" w:rsidP="00B57C01">
      <w:pPr>
        <w:rPr>
          <w:rFonts w:ascii="Cambria" w:eastAsia="Malgun Gothic" w:hAnsi="Cambria"/>
          <w:sz w:val="20"/>
          <w:szCs w:val="20"/>
          <w:lang w:eastAsia="ko-KR"/>
        </w:rPr>
      </w:pPr>
    </w:p>
    <w:p w14:paraId="0D29228E" w14:textId="1C8A220C" w:rsidR="000F46F8" w:rsidRPr="005F3588" w:rsidRDefault="0062393D" w:rsidP="0062393D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7108C5">
        <w:rPr>
          <w:rFonts w:ascii="Cambria" w:eastAsia="Malgun Gothic" w:hAnsi="Cambria"/>
          <w:color w:val="212121"/>
          <w:sz w:val="20"/>
          <w:szCs w:val="20"/>
        </w:rPr>
        <w:t>모든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5F3588" w:rsidRPr="007108C5">
        <w:rPr>
          <w:rFonts w:ascii="Cambria" w:eastAsia="Malgun Gothic" w:hAnsi="Cambria" w:hint="eastAsia"/>
          <w:color w:val="212121"/>
          <w:sz w:val="20"/>
          <w:szCs w:val="20"/>
        </w:rPr>
        <w:t>코일크래프트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부품과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마찬가지로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XGL4020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시리즈의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무료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평가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7108C5">
        <w:rPr>
          <w:rFonts w:ascii="Cambria" w:eastAsia="Malgun Gothic" w:hAnsi="Cambria"/>
          <w:color w:val="212121"/>
          <w:sz w:val="20"/>
          <w:szCs w:val="20"/>
        </w:rPr>
        <w:t>샘플은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hyperlink r:id="rId5" w:history="1">
        <w:r w:rsidRPr="007108C5">
          <w:rPr>
            <w:rStyle w:val="Hyperlink"/>
            <w:rFonts w:ascii="Cambria" w:eastAsia="Malgun Gothic" w:hAnsi="Cambria"/>
            <w:sz w:val="20"/>
            <w:szCs w:val="20"/>
          </w:rPr>
          <w:t>www.coilcraft.com</w:t>
        </w:r>
      </w:hyperlink>
      <w:r w:rsidRPr="007108C5">
        <w:rPr>
          <w:rFonts w:ascii="Cambria" w:eastAsia="Malgun Gothic" w:hAnsi="Cambria"/>
          <w:color w:val="212121"/>
          <w:sz w:val="20"/>
          <w:szCs w:val="20"/>
        </w:rPr>
        <w:t>에서</w:t>
      </w:r>
      <w:r w:rsidRPr="007108C5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="000F46F8" w:rsidRPr="007108C5">
        <w:rPr>
          <w:rFonts w:ascii="Cambria" w:eastAsia="Malgun Gothic" w:hAnsi="Cambria" w:hint="eastAsia"/>
          <w:color w:val="212121"/>
          <w:sz w:val="20"/>
          <w:szCs w:val="20"/>
        </w:rPr>
        <w:t>제공된다</w:t>
      </w:r>
      <w:r w:rsidR="000F46F8" w:rsidRPr="007108C5">
        <w:rPr>
          <w:rFonts w:ascii="Cambria" w:eastAsia="Malgun Gothic" w:hAnsi="Cambria" w:hint="eastAsia"/>
          <w:color w:val="212121"/>
          <w:sz w:val="20"/>
          <w:szCs w:val="20"/>
        </w:rPr>
        <w:t>.</w:t>
      </w:r>
      <w:r w:rsidR="000F46F8" w:rsidRPr="005F3588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5F3588">
        <w:rPr>
          <w:rFonts w:ascii="Cambria" w:eastAsia="Malgun Gothic" w:hAnsi="Cambria"/>
          <w:color w:val="212121"/>
          <w:sz w:val="20"/>
          <w:szCs w:val="20"/>
        </w:rPr>
        <w:t xml:space="preserve"> </w:t>
      </w:r>
    </w:p>
    <w:p w14:paraId="7E1F6099" w14:textId="77777777" w:rsidR="000F46F8" w:rsidRDefault="000F46F8" w:rsidP="0062393D">
      <w:pPr>
        <w:pStyle w:val="HTMLPreformatted"/>
        <w:shd w:val="clear" w:color="auto" w:fill="FFFFFF"/>
        <w:rPr>
          <w:rFonts w:ascii="Cambria" w:eastAsia="Malgun Gothic" w:hAnsi="Cambria"/>
          <w:color w:val="212121"/>
        </w:rPr>
      </w:pPr>
    </w:p>
    <w:p w14:paraId="14C9C492" w14:textId="77777777" w:rsidR="000F46F8" w:rsidRPr="005F3588" w:rsidRDefault="000F46F8" w:rsidP="000F46F8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5F3588">
        <w:rPr>
          <w:rFonts w:ascii="Cambria" w:eastAsia="Malgun Gothic" w:hAnsi="Cambria" w:hint="eastAsia"/>
          <w:color w:val="212121"/>
          <w:sz w:val="20"/>
          <w:szCs w:val="20"/>
        </w:rPr>
        <w:t>문의</w:t>
      </w:r>
      <w:r w:rsidRPr="005F3588">
        <w:rPr>
          <w:rFonts w:ascii="Cambria" w:eastAsia="Malgun Gothic" w:hAnsi="Cambria" w:hint="eastAsia"/>
          <w:color w:val="212121"/>
          <w:sz w:val="20"/>
          <w:szCs w:val="20"/>
        </w:rPr>
        <w:t>:</w:t>
      </w:r>
    </w:p>
    <w:p w14:paraId="1B86D99A" w14:textId="77777777" w:rsidR="000F46F8" w:rsidRPr="005F3588" w:rsidRDefault="000F46F8" w:rsidP="000F46F8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5F3588">
        <w:rPr>
          <w:rFonts w:ascii="Cambria" w:eastAsia="Malgun Gothic" w:hAnsi="Cambria" w:hint="eastAsia"/>
          <w:color w:val="212121"/>
          <w:sz w:val="20"/>
          <w:szCs w:val="20"/>
        </w:rPr>
        <w:t>렌</w:t>
      </w:r>
      <w:r w:rsidRPr="005F3588">
        <w:rPr>
          <w:rFonts w:ascii="Cambria" w:eastAsia="Malgun Gothic" w:hAnsi="Cambria" w:hint="eastAsia"/>
          <w:color w:val="212121"/>
          <w:sz w:val="20"/>
          <w:szCs w:val="20"/>
        </w:rPr>
        <w:t xml:space="preserve"> </w:t>
      </w:r>
      <w:r w:rsidRPr="005F3588">
        <w:rPr>
          <w:rFonts w:ascii="Cambria" w:eastAsia="Malgun Gothic" w:hAnsi="Cambria" w:hint="eastAsia"/>
          <w:color w:val="212121"/>
          <w:sz w:val="20"/>
          <w:szCs w:val="20"/>
        </w:rPr>
        <w:t>크레인</w:t>
      </w:r>
      <w:r w:rsidRPr="005F3588">
        <w:rPr>
          <w:rFonts w:ascii="Cambria" w:eastAsia="Malgun Gothic" w:hAnsi="Cambria" w:hint="eastAsia"/>
          <w:color w:val="212121"/>
          <w:sz w:val="20"/>
          <w:szCs w:val="20"/>
        </w:rPr>
        <w:t xml:space="preserve">(Len Crane) </w:t>
      </w:r>
    </w:p>
    <w:p w14:paraId="1F56A424" w14:textId="77777777" w:rsidR="000F46F8" w:rsidRPr="005F3588" w:rsidRDefault="000F46F8" w:rsidP="000F46F8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5F3588">
        <w:rPr>
          <w:rFonts w:ascii="Cambria" w:eastAsia="Malgun Gothic" w:hAnsi="Cambria"/>
          <w:color w:val="212121"/>
          <w:sz w:val="20"/>
          <w:szCs w:val="20"/>
        </w:rPr>
        <w:t xml:space="preserve">+1-847-639-6400 </w:t>
      </w:r>
    </w:p>
    <w:p w14:paraId="59E3BF96" w14:textId="77777777" w:rsidR="000F46F8" w:rsidRPr="005F3588" w:rsidRDefault="000F46F8" w:rsidP="000F46F8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5F3588">
        <w:rPr>
          <w:rFonts w:ascii="Cambria" w:eastAsia="Malgun Gothic" w:hAnsi="Cambria"/>
          <w:color w:val="212121"/>
          <w:sz w:val="20"/>
          <w:szCs w:val="20"/>
        </w:rPr>
        <w:t xml:space="preserve">lcrane@coilcraft.com </w:t>
      </w:r>
    </w:p>
    <w:p w14:paraId="1139B46A" w14:textId="77777777" w:rsidR="000F46F8" w:rsidRPr="0049081C" w:rsidRDefault="000F46F8" w:rsidP="0062393D">
      <w:pPr>
        <w:pStyle w:val="HTMLPreformatted"/>
        <w:shd w:val="clear" w:color="auto" w:fill="FFFFFF"/>
        <w:rPr>
          <w:rFonts w:ascii="Cambria" w:eastAsia="Malgun Gothic" w:hAnsi="Cambria"/>
          <w:color w:val="212121"/>
        </w:rPr>
      </w:pPr>
    </w:p>
    <w:p w14:paraId="6DCAEE98" w14:textId="77777777" w:rsidR="00D86CE4" w:rsidRPr="0049081C" w:rsidRDefault="00D86CE4" w:rsidP="004423F3">
      <w:pPr>
        <w:pBdr>
          <w:bottom w:val="thinThickThinMediumGap" w:sz="18" w:space="1" w:color="auto"/>
        </w:pBdr>
        <w:rPr>
          <w:rFonts w:ascii="Cambria" w:eastAsia="Malgun Gothic" w:hAnsi="Cambria"/>
          <w:lang w:eastAsia="ko-KR"/>
        </w:rPr>
      </w:pPr>
    </w:p>
    <w:p w14:paraId="1D301DE1" w14:textId="77777777" w:rsidR="000F46F8" w:rsidRPr="005F3588" w:rsidRDefault="000F46F8" w:rsidP="000F46F8">
      <w:pPr>
        <w:rPr>
          <w:rFonts w:ascii="Arial" w:eastAsia="Malgun Gothic" w:hAnsi="Arial" w:cs="Arial"/>
          <w:b/>
          <w:sz w:val="20"/>
          <w:szCs w:val="20"/>
          <w:lang w:eastAsia="ko-KR"/>
        </w:rPr>
      </w:pPr>
      <w:r w:rsidRPr="005F3588">
        <w:rPr>
          <w:rFonts w:ascii="Arial" w:eastAsia="Malgun Gothic" w:hAnsi="Arial" w:cs="Arial" w:hint="eastAsia"/>
          <w:b/>
          <w:sz w:val="20"/>
          <w:szCs w:val="20"/>
          <w:lang w:eastAsia="ko-KR"/>
        </w:rPr>
        <w:t>코일크래프트</w:t>
      </w:r>
      <w:r w:rsidRPr="005F3588">
        <w:rPr>
          <w:rFonts w:ascii="Arial" w:eastAsia="Malgun Gothic" w:hAnsi="Arial" w:cs="Arial" w:hint="eastAsia"/>
          <w:b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b/>
          <w:sz w:val="20"/>
          <w:szCs w:val="20"/>
          <w:lang w:eastAsia="ko-KR"/>
        </w:rPr>
        <w:t>회사</w:t>
      </w:r>
      <w:r w:rsidRPr="005F3588">
        <w:rPr>
          <w:rFonts w:ascii="Arial" w:eastAsia="Malgun Gothic" w:hAnsi="Arial" w:cs="Arial" w:hint="eastAsia"/>
          <w:b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b/>
          <w:sz w:val="20"/>
          <w:szCs w:val="20"/>
          <w:lang w:eastAsia="ko-KR"/>
        </w:rPr>
        <w:t>소개</w:t>
      </w:r>
    </w:p>
    <w:p w14:paraId="59F70080" w14:textId="77777777" w:rsidR="000F46F8" w:rsidRPr="005F3588" w:rsidRDefault="000F46F8" w:rsidP="000F46F8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미국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일리노이주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시카고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외곽에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본사가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위치한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코일크래프트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(Coilcraft)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는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고성능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/>
          <w:sz w:val="20"/>
          <w:szCs w:val="20"/>
          <w:lang w:eastAsia="ko-KR"/>
        </w:rPr>
        <w:t xml:space="preserve">RF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칩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인덕터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파워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마그네틱스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 w:rsidRPr="005F3588">
        <w:rPr>
          <w:rFonts w:ascii="Arial" w:eastAsia="Malgun Gothic" w:hAnsi="Arial" w:cs="Arial"/>
          <w:sz w:val="20"/>
          <w:szCs w:val="20"/>
          <w:lang w:eastAsia="ko-KR"/>
        </w:rPr>
        <w:t>power magnetics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)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및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필터를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포함한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마그네틱스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부품의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세계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선도적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공급회사이다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코일크래프트는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표준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부품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외에도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고객이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필요로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하는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전기적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요건을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정확히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충족하기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위해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맞춤형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마그네틱스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제품을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설계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및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제작한다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</w:p>
    <w:p w14:paraId="73DB1E71" w14:textId="77777777" w:rsidR="000F46F8" w:rsidRPr="005F3588" w:rsidRDefault="000F46F8" w:rsidP="000F46F8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lastRenderedPageBreak/>
        <w:t>엔지니어와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구매자는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품질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신뢰할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수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있는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납기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엔지니어링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지원에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대한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자신들의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명성을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지키기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위해서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,</w:t>
      </w:r>
      <w:r w:rsidRPr="005F358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그리고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코일크래프트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제품의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탁월한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성능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때문에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코일크래프트를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선호한다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독립기관이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수행한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설문조사에서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코일크래프트는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엔지니어들이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동료에게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추천하고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싶은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마그네틱스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기업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순위에서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꾸준히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1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위를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차지하고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있다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 w:rsidRPr="005F358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F3588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</w:p>
    <w:p w14:paraId="382BBD21" w14:textId="77777777" w:rsidR="000F46F8" w:rsidRPr="00626087" w:rsidRDefault="000F46F8" w:rsidP="000F46F8">
      <w:pPr>
        <w:rPr>
          <w:lang w:eastAsia="ko-KR"/>
        </w:rPr>
      </w:pPr>
    </w:p>
    <w:p w14:paraId="01035A02" w14:textId="77777777" w:rsidR="00593E85" w:rsidRPr="0049081C" w:rsidRDefault="00593E85" w:rsidP="000F46F8">
      <w:pPr>
        <w:rPr>
          <w:rFonts w:ascii="Cambria" w:eastAsia="Malgun Gothic" w:hAnsi="Cambria"/>
          <w:lang w:eastAsia="ko-KR"/>
        </w:rPr>
      </w:pPr>
    </w:p>
    <w:sectPr w:rsidR="00593E85" w:rsidRPr="0049081C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B1E29"/>
    <w:rsid w:val="000B5A22"/>
    <w:rsid w:val="000B6332"/>
    <w:rsid w:val="000C04B9"/>
    <w:rsid w:val="000C0B3F"/>
    <w:rsid w:val="000C3968"/>
    <w:rsid w:val="000C5127"/>
    <w:rsid w:val="000D1ADC"/>
    <w:rsid w:val="000E0E42"/>
    <w:rsid w:val="000E212F"/>
    <w:rsid w:val="000F0D57"/>
    <w:rsid w:val="000F4626"/>
    <w:rsid w:val="000F46F8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0285"/>
    <w:rsid w:val="00193F54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FFB"/>
    <w:rsid w:val="00202B51"/>
    <w:rsid w:val="00204775"/>
    <w:rsid w:val="0020658F"/>
    <w:rsid w:val="00213AC5"/>
    <w:rsid w:val="00215AC5"/>
    <w:rsid w:val="002161ED"/>
    <w:rsid w:val="0022348A"/>
    <w:rsid w:val="00233789"/>
    <w:rsid w:val="002371BD"/>
    <w:rsid w:val="0024348A"/>
    <w:rsid w:val="00262412"/>
    <w:rsid w:val="00263111"/>
    <w:rsid w:val="0029314D"/>
    <w:rsid w:val="0029582A"/>
    <w:rsid w:val="002A128B"/>
    <w:rsid w:val="002B11E7"/>
    <w:rsid w:val="002B6D4A"/>
    <w:rsid w:val="002C2B9C"/>
    <w:rsid w:val="002D12A7"/>
    <w:rsid w:val="002D5835"/>
    <w:rsid w:val="002F0166"/>
    <w:rsid w:val="002F187C"/>
    <w:rsid w:val="002F2A3D"/>
    <w:rsid w:val="002F35FF"/>
    <w:rsid w:val="002F4029"/>
    <w:rsid w:val="00314AF5"/>
    <w:rsid w:val="0031702A"/>
    <w:rsid w:val="00322746"/>
    <w:rsid w:val="003366F9"/>
    <w:rsid w:val="00336D15"/>
    <w:rsid w:val="00352CB5"/>
    <w:rsid w:val="00354B53"/>
    <w:rsid w:val="00354B83"/>
    <w:rsid w:val="00372F32"/>
    <w:rsid w:val="00391CEC"/>
    <w:rsid w:val="0039519A"/>
    <w:rsid w:val="003C66F1"/>
    <w:rsid w:val="003D0C39"/>
    <w:rsid w:val="003D2206"/>
    <w:rsid w:val="003E79F0"/>
    <w:rsid w:val="00401EAE"/>
    <w:rsid w:val="004063AA"/>
    <w:rsid w:val="004063C6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63178"/>
    <w:rsid w:val="00473680"/>
    <w:rsid w:val="00476098"/>
    <w:rsid w:val="00477DB2"/>
    <w:rsid w:val="00482E7D"/>
    <w:rsid w:val="00483E7F"/>
    <w:rsid w:val="00487F40"/>
    <w:rsid w:val="0049081C"/>
    <w:rsid w:val="004A74CD"/>
    <w:rsid w:val="004B1B4C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5CAB"/>
    <w:rsid w:val="00534536"/>
    <w:rsid w:val="00536198"/>
    <w:rsid w:val="00540CE2"/>
    <w:rsid w:val="00545B49"/>
    <w:rsid w:val="00557048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5F3588"/>
    <w:rsid w:val="00601122"/>
    <w:rsid w:val="006027B5"/>
    <w:rsid w:val="006059B9"/>
    <w:rsid w:val="00610E65"/>
    <w:rsid w:val="00614E25"/>
    <w:rsid w:val="006165A5"/>
    <w:rsid w:val="00622160"/>
    <w:rsid w:val="0062393D"/>
    <w:rsid w:val="00626087"/>
    <w:rsid w:val="00631324"/>
    <w:rsid w:val="00632DA5"/>
    <w:rsid w:val="00642D6B"/>
    <w:rsid w:val="00655478"/>
    <w:rsid w:val="006644F9"/>
    <w:rsid w:val="0068588B"/>
    <w:rsid w:val="0069163D"/>
    <w:rsid w:val="0069672D"/>
    <w:rsid w:val="00697D65"/>
    <w:rsid w:val="006A1405"/>
    <w:rsid w:val="006B2615"/>
    <w:rsid w:val="006B5DC6"/>
    <w:rsid w:val="006C5EF5"/>
    <w:rsid w:val="006C73F9"/>
    <w:rsid w:val="006C78E5"/>
    <w:rsid w:val="006D4813"/>
    <w:rsid w:val="006E3EA0"/>
    <w:rsid w:val="006E551E"/>
    <w:rsid w:val="006F39B9"/>
    <w:rsid w:val="00702206"/>
    <w:rsid w:val="007108C5"/>
    <w:rsid w:val="007212A3"/>
    <w:rsid w:val="007217C0"/>
    <w:rsid w:val="0072556E"/>
    <w:rsid w:val="007318BE"/>
    <w:rsid w:val="00741C08"/>
    <w:rsid w:val="0074661B"/>
    <w:rsid w:val="00763C96"/>
    <w:rsid w:val="00764A96"/>
    <w:rsid w:val="00764E64"/>
    <w:rsid w:val="00774C42"/>
    <w:rsid w:val="00784110"/>
    <w:rsid w:val="0078586A"/>
    <w:rsid w:val="00793850"/>
    <w:rsid w:val="00795507"/>
    <w:rsid w:val="007B434F"/>
    <w:rsid w:val="007C37CC"/>
    <w:rsid w:val="007C4A03"/>
    <w:rsid w:val="007C65B8"/>
    <w:rsid w:val="007D27EE"/>
    <w:rsid w:val="007D3992"/>
    <w:rsid w:val="007D46C7"/>
    <w:rsid w:val="007E2851"/>
    <w:rsid w:val="00807047"/>
    <w:rsid w:val="00816501"/>
    <w:rsid w:val="00821F91"/>
    <w:rsid w:val="00824A2E"/>
    <w:rsid w:val="00825BEB"/>
    <w:rsid w:val="00833718"/>
    <w:rsid w:val="00845972"/>
    <w:rsid w:val="008519A9"/>
    <w:rsid w:val="008636A2"/>
    <w:rsid w:val="00865826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4006D"/>
    <w:rsid w:val="00A40E49"/>
    <w:rsid w:val="00A42CC7"/>
    <w:rsid w:val="00A45E4D"/>
    <w:rsid w:val="00A465EE"/>
    <w:rsid w:val="00A4778C"/>
    <w:rsid w:val="00A50BD9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5E9B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45560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3F9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37ADC"/>
    <w:rsid w:val="00C44594"/>
    <w:rsid w:val="00C46C5A"/>
    <w:rsid w:val="00C5502C"/>
    <w:rsid w:val="00C55491"/>
    <w:rsid w:val="00C70BA5"/>
    <w:rsid w:val="00C83D0B"/>
    <w:rsid w:val="00C90DEB"/>
    <w:rsid w:val="00C91774"/>
    <w:rsid w:val="00C97C78"/>
    <w:rsid w:val="00CB1F53"/>
    <w:rsid w:val="00CB32E8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1951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616A0"/>
    <w:rsid w:val="00E63469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06AA1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FD7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393D"/>
    <w:rPr>
      <w:rFonts w:ascii="GulimChe" w:eastAsia="GulimChe" w:hAnsi="GulimChe" w:cs="GulimChe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ilcra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DC5F1-E748-4501-A2AA-9ED5D38E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1380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Steve Priessman</cp:lastModifiedBy>
  <cp:revision>5</cp:revision>
  <cp:lastPrinted>2016-03-10T18:52:00Z</cp:lastPrinted>
  <dcterms:created xsi:type="dcterms:W3CDTF">2019-02-25T14:06:00Z</dcterms:created>
  <dcterms:modified xsi:type="dcterms:W3CDTF">2019-03-08T14:24:00Z</dcterms:modified>
</cp:coreProperties>
</file>