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884FE4" w:rsidP="00AC36F7">
      <w:pPr>
        <w:spacing w:after="360"/>
      </w:pPr>
      <w:r>
        <w:t xml:space="preserve">June </w:t>
      </w:r>
      <w:r w:rsidR="00AF50DF">
        <w:t>20</w:t>
      </w:r>
      <w:bookmarkStart w:id="0" w:name="_GoBack"/>
      <w:bookmarkEnd w:id="0"/>
      <w:r w:rsidR="00391CEC">
        <w:t>, 201</w:t>
      </w:r>
      <w:r w:rsidR="004B318D">
        <w:t>9</w:t>
      </w:r>
    </w:p>
    <w:p w:rsidR="00A267D5" w:rsidRDefault="00A267D5" w:rsidP="00383C2D">
      <w:pPr>
        <w:rPr>
          <w:b/>
        </w:rPr>
      </w:pPr>
      <w:r>
        <w:rPr>
          <w:b/>
        </w:rPr>
        <w:t xml:space="preserve">Coilcraft Introduces New </w:t>
      </w:r>
      <w:r w:rsidR="00A20E0B">
        <w:rPr>
          <w:b/>
        </w:rPr>
        <w:t xml:space="preserve">Family of </w:t>
      </w:r>
      <w:r w:rsidR="00E834A9">
        <w:rPr>
          <w:b/>
        </w:rPr>
        <w:t>Power Line</w:t>
      </w:r>
      <w:r>
        <w:rPr>
          <w:b/>
        </w:rPr>
        <w:t xml:space="preserve"> </w:t>
      </w:r>
      <w:r w:rsidR="00A20E0B">
        <w:rPr>
          <w:b/>
        </w:rPr>
        <w:t>EMI Chokes</w:t>
      </w:r>
    </w:p>
    <w:p w:rsidR="00383C2D" w:rsidRDefault="00C30C28" w:rsidP="00383C2D">
      <w:r>
        <w:t>Cary, IL</w:t>
      </w:r>
      <w:r w:rsidR="009058F5">
        <w:t xml:space="preserve">, USA </w:t>
      </w:r>
      <w:r w:rsidR="00383C2D">
        <w:t xml:space="preserve">— </w:t>
      </w:r>
      <w:r w:rsidR="00383C2D" w:rsidRPr="00383C2D">
        <w:t>Coilcraft’s</w:t>
      </w:r>
      <w:r w:rsidR="00383C2D">
        <w:t xml:space="preserve"> new </w:t>
      </w:r>
      <w:hyperlink r:id="rId5" w:history="1">
        <w:r w:rsidR="00A20E0B" w:rsidRPr="004520B3">
          <w:rPr>
            <w:rStyle w:val="Hyperlink"/>
          </w:rPr>
          <w:t>Cx Family</w:t>
        </w:r>
      </w:hyperlink>
      <w:r w:rsidR="00383C2D" w:rsidRPr="00383C2D">
        <w:t xml:space="preserve"> </w:t>
      </w:r>
      <w:r w:rsidR="00383C2D">
        <w:t xml:space="preserve">of </w:t>
      </w:r>
      <w:r w:rsidR="00A20E0B">
        <w:t>surface</w:t>
      </w:r>
      <w:r w:rsidR="004520B3">
        <w:t>-</w:t>
      </w:r>
      <w:r w:rsidR="00A20E0B">
        <w:t>mount</w:t>
      </w:r>
      <w:r w:rsidR="00AA2236">
        <w:t xml:space="preserve"> common mode chokes </w:t>
      </w:r>
      <w:r w:rsidR="004520B3">
        <w:t>includes</w:t>
      </w:r>
      <w:r w:rsidR="00AA2236">
        <w:t xml:space="preserve"> 16 sizes/configurations for a broad range of power line circuits</w:t>
      </w:r>
      <w:r w:rsidR="00C94BB7">
        <w:t>.</w:t>
      </w:r>
      <w:r w:rsidR="00AA2236">
        <w:t xml:space="preserve"> They </w:t>
      </w:r>
      <w:r w:rsidR="00844808">
        <w:t>suppress high frequency common mode noise up to 100 M</w:t>
      </w:r>
      <w:r w:rsidR="00FB2DDE">
        <w:t>H</w:t>
      </w:r>
      <w:r w:rsidR="00844808">
        <w:t>z and offer greater than 40 dB common mode attenuation, making them i</w:t>
      </w:r>
      <w:r w:rsidR="00844808" w:rsidRPr="00844808">
        <w:t>deal for use in consumer electronics and industrial applications</w:t>
      </w:r>
      <w:r w:rsidR="00844808">
        <w:t>.</w:t>
      </w:r>
    </w:p>
    <w:p w:rsidR="00383C2D" w:rsidRDefault="00844808" w:rsidP="00383C2D">
      <w:r>
        <w:t>All Cx Family EMI chokes feature a low-profile, toroidal construction in a surface</w:t>
      </w:r>
      <w:r w:rsidR="004520B3">
        <w:t>-</w:t>
      </w:r>
      <w:r>
        <w:t>mou</w:t>
      </w:r>
      <w:r w:rsidR="004520B3">
        <w:t>nt, magnetically-shielded package</w:t>
      </w:r>
      <w:r w:rsidR="005E5339">
        <w:t xml:space="preserve"> with footprints as small as 13 x 13 mm</w:t>
      </w:r>
      <w:r w:rsidR="004520B3">
        <w:t xml:space="preserve">. They are available with current ratings up to 10 Amps (Irms) and provide </w:t>
      </w:r>
      <w:r w:rsidR="004520B3" w:rsidRPr="004520B3">
        <w:t>1000/1500 Vrms isolation</w:t>
      </w:r>
      <w:r w:rsidR="004520B3">
        <w:t xml:space="preserve"> </w:t>
      </w:r>
      <w:r w:rsidR="004520B3" w:rsidRPr="004520B3">
        <w:t>(hipot) between windings</w:t>
      </w:r>
      <w:r w:rsidR="004520B3">
        <w:t>. They</w:t>
      </w:r>
      <w:r w:rsidR="00264964">
        <w:t xml:space="preserve"> </w:t>
      </w:r>
      <w:r w:rsidR="00383C2D">
        <w:t xml:space="preserve">feature </w:t>
      </w:r>
      <w:r w:rsidR="00383C2D" w:rsidRPr="00E11E3E">
        <w:t>RoHS</w:t>
      </w:r>
      <w:r w:rsidR="00264964">
        <w:t>-</w:t>
      </w:r>
      <w:r w:rsidR="00383C2D" w:rsidRPr="00E11E3E">
        <w:t>compliant t</w:t>
      </w:r>
      <w:r w:rsidR="004520B3" w:rsidRPr="004520B3">
        <w:t>in-silver-copper over tin over nickel over phos bronze terminations</w:t>
      </w:r>
      <w:r w:rsidR="00383C2D">
        <w:t xml:space="preserve"> </w:t>
      </w:r>
      <w:r w:rsidR="00383C2D" w:rsidRPr="00090D26">
        <w:t xml:space="preserve">and </w:t>
      </w:r>
      <w:r w:rsidR="00FB2DDE" w:rsidRPr="00FB2DDE">
        <w:t xml:space="preserve">withstand </w:t>
      </w:r>
      <w:r w:rsidR="00383C2D" w:rsidRPr="00090D26">
        <w:t>a maxi</w:t>
      </w:r>
      <w:r w:rsidR="00383C2D">
        <w:t xml:space="preserve">mum reflow temperature of 260°C. </w:t>
      </w:r>
    </w:p>
    <w:p w:rsidR="00420F20" w:rsidRDefault="00383C2D" w:rsidP="00420F20">
      <w:r>
        <w:t xml:space="preserve">As with all Coilcraft parts, free evaluation samples and complete technical specifications for the </w:t>
      </w:r>
      <w:r w:rsidR="004520B3">
        <w:t>Cx Family</w:t>
      </w:r>
      <w:r>
        <w:t xml:space="preserve"> are available online at </w:t>
      </w:r>
      <w:hyperlink r:id="rId6" w:history="1">
        <w:r w:rsidR="00264964" w:rsidRPr="00420F20">
          <w:rPr>
            <w:rStyle w:val="Hyperlink"/>
          </w:rPr>
          <w:t>www.coilcraft.com</w:t>
        </w:r>
      </w:hyperlink>
      <w:r w:rsidR="00264964" w:rsidRPr="00264964">
        <w:t>.</w:t>
      </w:r>
      <w:r w:rsidR="00264964">
        <w:t xml:space="preserve"> </w:t>
      </w:r>
      <w:r w:rsidR="00420F20">
        <w:t xml:space="preserve">Parts are available from stock and can be ordered online at </w:t>
      </w:r>
      <w:hyperlink r:id="rId7" w:history="1">
        <w:r w:rsidR="00420F20">
          <w:rPr>
            <w:rStyle w:val="Hyperlink"/>
          </w:rPr>
          <w:t>buy.coilcraft.com</w:t>
        </w:r>
      </w:hyperlink>
      <w:r w:rsidR="00420F20">
        <w:t xml:space="preserve"> or by calling </w:t>
      </w:r>
      <w:hyperlink r:id="rId8" w:history="1">
        <w:r w:rsidR="00420F20" w:rsidRPr="0004594D">
          <w:rPr>
            <w:rStyle w:val="Hyperlink"/>
          </w:rPr>
          <w:t>Coilcraft sales</w:t>
        </w:r>
      </w:hyperlink>
      <w:r w:rsidR="00420F20">
        <w:t xml:space="preserve">. </w:t>
      </w:r>
    </w:p>
    <w:p w:rsidR="00420F20" w:rsidRDefault="00420F20" w:rsidP="00420F20">
      <w:pPr>
        <w:pBdr>
          <w:bottom w:val="thinThickThinMediumGap" w:sz="18" w:space="1" w:color="auto"/>
        </w:pBdr>
      </w:pPr>
      <w:r>
        <w:t xml:space="preserve">For more information about the </w:t>
      </w:r>
      <w:r w:rsidR="00501FD8">
        <w:t>Cx Family</w:t>
      </w:r>
      <w:r>
        <w:t xml:space="preserve">, contact Len Crane, +1-847-639-6400, </w:t>
      </w:r>
      <w:hyperlink r:id="rId9" w:history="1">
        <w:r w:rsidRPr="009F2091">
          <w:rPr>
            <w:rStyle w:val="Hyperlink"/>
          </w:rPr>
          <w:t>lcrane@coilcraft.com</w:t>
        </w:r>
      </w:hyperlink>
      <w:r>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27D1"/>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64964"/>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83C2D"/>
    <w:rsid w:val="00391CEC"/>
    <w:rsid w:val="0039519A"/>
    <w:rsid w:val="003C66F1"/>
    <w:rsid w:val="003D0C39"/>
    <w:rsid w:val="003D2206"/>
    <w:rsid w:val="00401EAE"/>
    <w:rsid w:val="004063AA"/>
    <w:rsid w:val="004063C6"/>
    <w:rsid w:val="00412BE2"/>
    <w:rsid w:val="00413B76"/>
    <w:rsid w:val="00420F20"/>
    <w:rsid w:val="0042242E"/>
    <w:rsid w:val="00431C34"/>
    <w:rsid w:val="00440565"/>
    <w:rsid w:val="004423F3"/>
    <w:rsid w:val="0044263D"/>
    <w:rsid w:val="0044695E"/>
    <w:rsid w:val="004520B3"/>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1FD8"/>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5E5339"/>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0D40"/>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4808"/>
    <w:rsid w:val="00845972"/>
    <w:rsid w:val="008519A9"/>
    <w:rsid w:val="008636A2"/>
    <w:rsid w:val="00865826"/>
    <w:rsid w:val="00874AA0"/>
    <w:rsid w:val="00875C3E"/>
    <w:rsid w:val="008819E9"/>
    <w:rsid w:val="00884FE4"/>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0E0B"/>
    <w:rsid w:val="00A22861"/>
    <w:rsid w:val="00A267D5"/>
    <w:rsid w:val="00A27F90"/>
    <w:rsid w:val="00A4006D"/>
    <w:rsid w:val="00A40E49"/>
    <w:rsid w:val="00A45E4D"/>
    <w:rsid w:val="00A465EE"/>
    <w:rsid w:val="00A4778C"/>
    <w:rsid w:val="00A50BD9"/>
    <w:rsid w:val="00A52A35"/>
    <w:rsid w:val="00A54F0D"/>
    <w:rsid w:val="00A65CB4"/>
    <w:rsid w:val="00A80481"/>
    <w:rsid w:val="00A903F4"/>
    <w:rsid w:val="00A97F88"/>
    <w:rsid w:val="00AA0946"/>
    <w:rsid w:val="00AA223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AF50DF"/>
    <w:rsid w:val="00AF5812"/>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4613"/>
    <w:rsid w:val="00C44594"/>
    <w:rsid w:val="00C46C5A"/>
    <w:rsid w:val="00C5502C"/>
    <w:rsid w:val="00C55491"/>
    <w:rsid w:val="00C70BA5"/>
    <w:rsid w:val="00C83D0B"/>
    <w:rsid w:val="00C90DEB"/>
    <w:rsid w:val="00C91774"/>
    <w:rsid w:val="00C94BB7"/>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13AF"/>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834A9"/>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B2DDE"/>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B343"/>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AF5812"/>
  </w:style>
  <w:style w:type="character" w:customStyle="1" w:styleId="DateChar">
    <w:name w:val="Date Char"/>
    <w:basedOn w:val="DefaultParagraphFont"/>
    <w:link w:val="Date"/>
    <w:uiPriority w:val="99"/>
    <w:semiHidden/>
    <w:rsid w:val="00AF58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general/order.cfm" TargetMode="External"/><Relationship Id="rId3" Type="http://schemas.openxmlformats.org/officeDocument/2006/relationships/settings" Target="settings.xml"/><Relationship Id="rId7" Type="http://schemas.openxmlformats.org/officeDocument/2006/relationships/hyperlink" Target="http://buy.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sm_pl_filter.cfm" TargetMode="External"/><Relationship Id="rId11" Type="http://schemas.openxmlformats.org/officeDocument/2006/relationships/theme" Target="theme/theme1.xml"/><Relationship Id="rId5" Type="http://schemas.openxmlformats.org/officeDocument/2006/relationships/hyperlink" Target="https://www.coilcraft.com/sm_pl_filter.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807DF-D2B5-41C5-9A8C-81677B96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2167</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Steve Priessman</cp:lastModifiedBy>
  <cp:revision>2</cp:revision>
  <cp:lastPrinted>2019-05-16T18:50:00Z</cp:lastPrinted>
  <dcterms:created xsi:type="dcterms:W3CDTF">2019-06-17T17:54:00Z</dcterms:created>
  <dcterms:modified xsi:type="dcterms:W3CDTF">2019-06-17T17:54:00Z</dcterms:modified>
</cp:coreProperties>
</file>