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A3F6" w14:textId="77777777" w:rsidR="0074427C" w:rsidRDefault="0074427C" w:rsidP="0074427C">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42C4E045" w14:textId="5CB06CC9" w:rsidR="0074427C" w:rsidRPr="006E20E3" w:rsidRDefault="006E20E3" w:rsidP="0074427C">
      <w:pPr>
        <w:widowControl w:val="0"/>
        <w:autoSpaceDE w:val="0"/>
        <w:autoSpaceDN w:val="0"/>
        <w:adjustRightInd w:val="0"/>
        <w:ind w:left="4320" w:firstLine="720"/>
        <w:rPr>
          <w:rFonts w:cs="Times New Roman"/>
          <w:color w:val="FF0000"/>
        </w:rPr>
      </w:pPr>
      <w:r w:rsidRPr="006E20E3">
        <w:rPr>
          <w:rFonts w:cs="Times"/>
        </w:rPr>
        <w:t>Mike Dunne</w:t>
      </w:r>
    </w:p>
    <w:p w14:paraId="15DC90FC" w14:textId="64EF45DB" w:rsidR="0074427C" w:rsidRPr="006E20E3" w:rsidRDefault="0074427C" w:rsidP="0074427C">
      <w:pPr>
        <w:widowControl w:val="0"/>
        <w:autoSpaceDE w:val="0"/>
        <w:autoSpaceDN w:val="0"/>
        <w:adjustRightInd w:val="0"/>
        <w:ind w:left="3600" w:firstLine="720"/>
        <w:rPr>
          <w:rFonts w:cs="Times New Roman"/>
          <w:color w:val="FF0000"/>
        </w:rPr>
      </w:pPr>
      <w:r w:rsidRPr="006E20E3">
        <w:rPr>
          <w:rFonts w:cs="Times"/>
          <w:color w:val="FF0000"/>
        </w:rPr>
        <w:tab/>
      </w:r>
      <w:hyperlink r:id="rId5" w:history="1">
        <w:r w:rsidR="006E20E3" w:rsidRPr="006E20E3">
          <w:rPr>
            <w:rStyle w:val="Hyperlink"/>
            <w:rFonts w:cs="Times"/>
          </w:rPr>
          <w:t>mike.dunne@samtec.com</w:t>
        </w:r>
      </w:hyperlink>
    </w:p>
    <w:p w14:paraId="49B2C5D3" w14:textId="252D9BE0" w:rsidR="0074427C" w:rsidRPr="00BC1573" w:rsidRDefault="0074427C" w:rsidP="0074427C">
      <w:pPr>
        <w:widowControl w:val="0"/>
        <w:autoSpaceDE w:val="0"/>
        <w:autoSpaceDN w:val="0"/>
        <w:adjustRightInd w:val="0"/>
        <w:ind w:left="3600" w:firstLine="720"/>
        <w:rPr>
          <w:rFonts w:cs="Times"/>
        </w:rPr>
      </w:pPr>
      <w:r w:rsidRPr="006E20E3">
        <w:rPr>
          <w:rFonts w:cs="Times"/>
          <w:color w:val="FF0000"/>
        </w:rPr>
        <w:tab/>
      </w:r>
      <w:r w:rsidRPr="006E20E3">
        <w:rPr>
          <w:rFonts w:cs="Times"/>
        </w:rPr>
        <w:t>812-</w:t>
      </w:r>
      <w:r w:rsidR="006E20E3" w:rsidRPr="006E20E3">
        <w:rPr>
          <w:rFonts w:cs="Times"/>
        </w:rPr>
        <w:t>944</w:t>
      </w:r>
      <w:r w:rsidRPr="006E20E3">
        <w:rPr>
          <w:rFonts w:cs="Times"/>
        </w:rPr>
        <w:t>-</w:t>
      </w:r>
      <w:r w:rsidR="006E20E3" w:rsidRPr="006E20E3">
        <w:rPr>
          <w:rFonts w:cs="Times"/>
        </w:rPr>
        <w:t>6733</w:t>
      </w:r>
    </w:p>
    <w:p w14:paraId="6A5C04EB" w14:textId="77777777" w:rsidR="0074427C" w:rsidRDefault="0074427C" w:rsidP="0074427C">
      <w:pPr>
        <w:rPr>
          <w:b/>
        </w:rPr>
      </w:pPr>
    </w:p>
    <w:p w14:paraId="6735A055" w14:textId="43C0E851" w:rsidR="0074427C" w:rsidRPr="00F54843" w:rsidRDefault="0074427C" w:rsidP="0074427C">
      <w:pPr>
        <w:rPr>
          <w:b/>
        </w:rPr>
      </w:pPr>
      <w:r w:rsidRPr="00F54843">
        <w:rPr>
          <w:b/>
        </w:rPr>
        <w:t>[SAMTEC LOGO]</w:t>
      </w:r>
      <w:r>
        <w:rPr>
          <w:b/>
        </w:rPr>
        <w:tab/>
      </w:r>
      <w:r>
        <w:rPr>
          <w:b/>
        </w:rPr>
        <w:tab/>
      </w:r>
      <w:r>
        <w:rPr>
          <w:b/>
        </w:rPr>
        <w:tab/>
      </w:r>
      <w:r>
        <w:rPr>
          <w:b/>
        </w:rPr>
        <w:tab/>
      </w:r>
      <w:r>
        <w:rPr>
          <w:b/>
        </w:rPr>
        <w:tab/>
      </w:r>
      <w:r w:rsidR="00126CA2">
        <w:rPr>
          <w:b/>
        </w:rPr>
        <w:t>April,</w:t>
      </w:r>
      <w:r>
        <w:rPr>
          <w:b/>
        </w:rPr>
        <w:t xml:space="preserve"> 2018</w:t>
      </w:r>
    </w:p>
    <w:p w14:paraId="0F54CB7A" w14:textId="77777777" w:rsidR="0074427C" w:rsidRPr="00F54843" w:rsidRDefault="0074427C" w:rsidP="0074427C"/>
    <w:p w14:paraId="540D7067" w14:textId="77777777" w:rsidR="00015FED" w:rsidRPr="009E2430" w:rsidRDefault="00015FED">
      <w:pPr>
        <w:rPr>
          <w:rFonts w:ascii="Cambria" w:hAnsi="Cambria"/>
        </w:rPr>
      </w:pPr>
    </w:p>
    <w:p w14:paraId="6B05BE3E" w14:textId="753D2EF4" w:rsidR="00A6783B" w:rsidRDefault="000F0D60" w:rsidP="00A6783B">
      <w:pPr>
        <w:jc w:val="center"/>
        <w:rPr>
          <w:rFonts w:ascii="Cambria" w:hAnsi="Cambria"/>
          <w:b/>
        </w:rPr>
      </w:pPr>
      <w:bookmarkStart w:id="0" w:name="_GoBack"/>
      <w:r w:rsidRPr="00A6783B">
        <w:rPr>
          <w:rFonts w:ascii="Cambria" w:hAnsi="Cambria"/>
          <w:b/>
        </w:rPr>
        <w:t xml:space="preserve">Samtec to </w:t>
      </w:r>
      <w:r w:rsidR="00A6783B" w:rsidRPr="00A6783B">
        <w:rPr>
          <w:rFonts w:ascii="Cambria" w:hAnsi="Cambria"/>
          <w:b/>
        </w:rPr>
        <w:t xml:space="preserve">Feature Demonstrations of </w:t>
      </w:r>
      <w:hyperlink r:id="rId6" w:history="1">
        <w:r w:rsidR="00A6783B" w:rsidRPr="00A6783B">
          <w:rPr>
            <w:rStyle w:val="Hyperlink"/>
            <w:rFonts w:ascii="Cambria" w:hAnsi="Cambria"/>
            <w:b/>
            <w:color w:val="auto"/>
            <w:u w:val="none"/>
          </w:rPr>
          <w:t xml:space="preserve">12G-SDI RF </w:t>
        </w:r>
        <w:r w:rsidR="00A6783B">
          <w:rPr>
            <w:rStyle w:val="Hyperlink"/>
            <w:rFonts w:ascii="Cambria" w:hAnsi="Cambria"/>
            <w:b/>
            <w:color w:val="auto"/>
            <w:u w:val="none"/>
          </w:rPr>
          <w:t>S</w:t>
        </w:r>
        <w:r w:rsidR="00A6783B" w:rsidRPr="00A6783B">
          <w:rPr>
            <w:rStyle w:val="Hyperlink"/>
            <w:rFonts w:ascii="Cambria" w:hAnsi="Cambria"/>
            <w:b/>
            <w:color w:val="auto"/>
            <w:u w:val="none"/>
          </w:rPr>
          <w:t>olutions</w:t>
        </w:r>
      </w:hyperlink>
      <w:r w:rsidR="00A6783B" w:rsidRPr="00A6783B">
        <w:rPr>
          <w:rFonts w:ascii="Cambria" w:hAnsi="Cambria"/>
          <w:b/>
        </w:rPr>
        <w:t xml:space="preserve"> </w:t>
      </w:r>
    </w:p>
    <w:p w14:paraId="77615EDD" w14:textId="0EDDB8C3" w:rsidR="009E2430" w:rsidRPr="00A6783B" w:rsidRDefault="00A6783B" w:rsidP="00A6783B">
      <w:pPr>
        <w:jc w:val="center"/>
        <w:rPr>
          <w:rFonts w:ascii="Cambria" w:hAnsi="Cambria"/>
          <w:b/>
        </w:rPr>
      </w:pPr>
      <w:r w:rsidRPr="00A6783B">
        <w:rPr>
          <w:rFonts w:ascii="Cambria" w:hAnsi="Cambria"/>
          <w:b/>
        </w:rPr>
        <w:t>at</w:t>
      </w:r>
      <w:r w:rsidR="000F0D60" w:rsidRPr="00A6783B">
        <w:rPr>
          <w:rFonts w:ascii="Cambria" w:hAnsi="Cambria"/>
          <w:b/>
        </w:rPr>
        <w:t xml:space="preserve"> NAB Show 2018 in Las Vegas</w:t>
      </w:r>
    </w:p>
    <w:bookmarkEnd w:id="0"/>
    <w:p w14:paraId="62F8E8A7" w14:textId="77777777" w:rsidR="00A6783B" w:rsidRPr="009E2430" w:rsidRDefault="00A6783B" w:rsidP="00A6783B">
      <w:pPr>
        <w:rPr>
          <w:rFonts w:ascii="Cambria" w:hAnsi="Cambria"/>
          <w:b/>
        </w:rPr>
      </w:pPr>
    </w:p>
    <w:p w14:paraId="09A1CFB2" w14:textId="45C6D189" w:rsidR="009E2430" w:rsidRPr="009E2430" w:rsidRDefault="009E2430" w:rsidP="009E2430">
      <w:pPr>
        <w:jc w:val="center"/>
        <w:rPr>
          <w:rFonts w:ascii="Cambria" w:hAnsi="Cambria"/>
        </w:rPr>
      </w:pPr>
      <w:r w:rsidRPr="009E2430">
        <w:rPr>
          <w:rFonts w:ascii="Cambria" w:hAnsi="Cambria"/>
        </w:rPr>
        <w:t>Providing End-to-End Solutions for the Broadcast Video Ecosystem</w:t>
      </w:r>
    </w:p>
    <w:p w14:paraId="1FF1DBDA" w14:textId="77777777" w:rsidR="00015FED" w:rsidRPr="009E2430" w:rsidRDefault="00015FED">
      <w:pPr>
        <w:rPr>
          <w:rFonts w:ascii="Cambria" w:hAnsi="Cambria"/>
        </w:rPr>
      </w:pPr>
    </w:p>
    <w:p w14:paraId="1C8BF83D" w14:textId="5FEE5C9B" w:rsidR="00015FED" w:rsidRDefault="009E2430">
      <w:pPr>
        <w:rPr>
          <w:rFonts w:ascii="Cambria" w:hAnsi="Cambria"/>
        </w:rPr>
      </w:pPr>
      <w:r w:rsidRPr="009E2430">
        <w:rPr>
          <w:rFonts w:ascii="Cambria" w:hAnsi="Cambria"/>
          <w:b/>
        </w:rPr>
        <w:t>New Albany, IN:</w:t>
      </w:r>
      <w:r w:rsidRPr="009E2430">
        <w:rPr>
          <w:rFonts w:ascii="Cambria" w:hAnsi="Cambria"/>
        </w:rPr>
        <w:t xml:space="preserve"> </w:t>
      </w:r>
      <w:r w:rsidR="00015FED" w:rsidRPr="009E2430">
        <w:rPr>
          <w:rFonts w:ascii="Cambria" w:hAnsi="Cambria"/>
        </w:rPr>
        <w:t>The NAB Show tagline says it all</w:t>
      </w:r>
      <w:proofErr w:type="gramStart"/>
      <w:r w:rsidR="00015FED" w:rsidRPr="009E2430">
        <w:rPr>
          <w:rFonts w:ascii="Cambria" w:hAnsi="Cambria"/>
        </w:rPr>
        <w:t>:  “</w:t>
      </w:r>
      <w:proofErr w:type="gramEnd"/>
      <w:r w:rsidR="00015FED" w:rsidRPr="009E2430">
        <w:rPr>
          <w:rFonts w:ascii="Cambria" w:hAnsi="Cambria"/>
          <w:i/>
        </w:rPr>
        <w:t>Where Content Comes to Life</w:t>
      </w:r>
      <w:r w:rsidR="00B35301">
        <w:rPr>
          <w:rFonts w:ascii="Cambria" w:hAnsi="Cambria"/>
        </w:rPr>
        <w:t>.”</w:t>
      </w:r>
      <w:r w:rsidR="00015FED" w:rsidRPr="009E2430">
        <w:rPr>
          <w:rFonts w:ascii="Cambria" w:hAnsi="Cambria"/>
        </w:rPr>
        <w:t xml:space="preserve"> NAB </w:t>
      </w:r>
      <w:r w:rsidR="00A76ED8" w:rsidRPr="009E2430">
        <w:rPr>
          <w:rFonts w:ascii="Cambria" w:hAnsi="Cambria"/>
        </w:rPr>
        <w:t>showcases</w:t>
      </w:r>
      <w:r w:rsidR="00015FED" w:rsidRPr="009E2430">
        <w:rPr>
          <w:rFonts w:ascii="Cambria" w:hAnsi="Cambria"/>
        </w:rPr>
        <w:t xml:space="preserve"> innovative solutions </w:t>
      </w:r>
      <w:r w:rsidR="00D5582B" w:rsidRPr="009E2430">
        <w:rPr>
          <w:rFonts w:ascii="Cambria" w:hAnsi="Cambria"/>
        </w:rPr>
        <w:t xml:space="preserve">for everything </w:t>
      </w:r>
      <w:r w:rsidR="00401EC9" w:rsidRPr="009E2430">
        <w:rPr>
          <w:rFonts w:ascii="Cambria" w:hAnsi="Cambria"/>
        </w:rPr>
        <w:t>relating to</w:t>
      </w:r>
      <w:r w:rsidR="00D5582B" w:rsidRPr="009E2430">
        <w:rPr>
          <w:rFonts w:ascii="Cambria" w:hAnsi="Cambria"/>
        </w:rPr>
        <w:t xml:space="preserve"> broadcasting </w:t>
      </w:r>
      <w:r w:rsidR="00A76ED8" w:rsidRPr="009E2430">
        <w:rPr>
          <w:rFonts w:ascii="Cambria" w:hAnsi="Cambria"/>
        </w:rPr>
        <w:t>and digital creation and consumption</w:t>
      </w:r>
      <w:r w:rsidR="00401EC9" w:rsidRPr="009E2430">
        <w:rPr>
          <w:rFonts w:ascii="Cambria" w:hAnsi="Cambria"/>
        </w:rPr>
        <w:t xml:space="preserve">. </w:t>
      </w:r>
      <w:r w:rsidR="00F54869" w:rsidRPr="009E2430">
        <w:rPr>
          <w:rFonts w:ascii="Cambria" w:hAnsi="Cambria"/>
        </w:rPr>
        <w:t xml:space="preserve">This includes 4K/8K, </w:t>
      </w:r>
      <w:r w:rsidR="00D06888" w:rsidRPr="009E2430">
        <w:rPr>
          <w:rFonts w:ascii="Cambria" w:hAnsi="Cambria"/>
        </w:rPr>
        <w:t>HDR</w:t>
      </w:r>
      <w:r w:rsidR="004E62D1" w:rsidRPr="009E2430">
        <w:rPr>
          <w:rFonts w:ascii="Cambria" w:hAnsi="Cambria"/>
        </w:rPr>
        <w:t>, Virtual Reality, Augmented Reality</w:t>
      </w:r>
      <w:r w:rsidR="00CB08F0" w:rsidRPr="009E2430">
        <w:rPr>
          <w:rFonts w:ascii="Cambria" w:hAnsi="Cambria"/>
        </w:rPr>
        <w:t>, Gaming, Streaming, Video-over-IP, and</w:t>
      </w:r>
      <w:r w:rsidR="00470C91" w:rsidRPr="009E2430">
        <w:rPr>
          <w:rFonts w:ascii="Cambria" w:hAnsi="Cambria"/>
        </w:rPr>
        <w:t xml:space="preserve"> much</w:t>
      </w:r>
      <w:r w:rsidR="00CB08F0" w:rsidRPr="009E2430">
        <w:rPr>
          <w:rFonts w:ascii="Cambria" w:hAnsi="Cambria"/>
        </w:rPr>
        <w:t xml:space="preserve"> more. </w:t>
      </w:r>
    </w:p>
    <w:p w14:paraId="54587EA6" w14:textId="77777777" w:rsidR="009E2430" w:rsidRDefault="009E2430">
      <w:pPr>
        <w:rPr>
          <w:rFonts w:ascii="Cambria" w:hAnsi="Cambria"/>
        </w:rPr>
      </w:pPr>
    </w:p>
    <w:p w14:paraId="7C563C50" w14:textId="77777777" w:rsidR="001D6A69" w:rsidRDefault="00F36E6C">
      <w:pPr>
        <w:rPr>
          <w:rFonts w:ascii="Cambria" w:hAnsi="Cambria"/>
        </w:rPr>
      </w:pPr>
      <w:r>
        <w:rPr>
          <w:rFonts w:ascii="Cambria" w:hAnsi="Cambria"/>
        </w:rPr>
        <w:t xml:space="preserve">Samtec </w:t>
      </w:r>
      <w:r w:rsidR="00024032">
        <w:rPr>
          <w:rFonts w:ascii="Cambria" w:hAnsi="Cambria"/>
        </w:rPr>
        <w:t>is exhibiting a</w:t>
      </w:r>
      <w:r w:rsidR="00A4606B">
        <w:rPr>
          <w:rFonts w:ascii="Cambria" w:hAnsi="Cambria"/>
        </w:rPr>
        <w:t>t</w:t>
      </w:r>
      <w:r w:rsidR="00024032">
        <w:rPr>
          <w:rFonts w:ascii="Cambria" w:hAnsi="Cambria"/>
        </w:rPr>
        <w:t xml:space="preserve"> NAB 2018. </w:t>
      </w:r>
      <w:r w:rsidR="00A4606B">
        <w:rPr>
          <w:rFonts w:ascii="Cambria" w:hAnsi="Cambria"/>
        </w:rPr>
        <w:t xml:space="preserve">Show exhibition </w:t>
      </w:r>
      <w:r w:rsidR="009E2430">
        <w:rPr>
          <w:rFonts w:ascii="Cambria" w:hAnsi="Cambria"/>
        </w:rPr>
        <w:t xml:space="preserve">is from April 9 – 12. </w:t>
      </w:r>
    </w:p>
    <w:p w14:paraId="3663CB55" w14:textId="77777777" w:rsidR="001D6A69" w:rsidRDefault="001D6A69">
      <w:pPr>
        <w:rPr>
          <w:rFonts w:ascii="Cambria" w:hAnsi="Cambria"/>
        </w:rPr>
      </w:pPr>
    </w:p>
    <w:p w14:paraId="2B5C6B3C" w14:textId="65C0A5D0" w:rsidR="0073230C" w:rsidRDefault="00395FA5">
      <w:pPr>
        <w:rPr>
          <w:rFonts w:ascii="Cambria" w:hAnsi="Cambria"/>
        </w:rPr>
      </w:pPr>
      <w:r>
        <w:rPr>
          <w:rFonts w:ascii="Cambria" w:hAnsi="Cambria"/>
        </w:rPr>
        <w:t xml:space="preserve">Samtec will display its </w:t>
      </w:r>
      <w:r w:rsidR="001D6A69">
        <w:rPr>
          <w:rFonts w:ascii="Cambria" w:hAnsi="Cambria"/>
        </w:rPr>
        <w:t>interconnect solutions</w:t>
      </w:r>
      <w:r w:rsidR="002E7078">
        <w:rPr>
          <w:rFonts w:ascii="Cambria" w:hAnsi="Cambria"/>
        </w:rPr>
        <w:t xml:space="preserve"> optimized</w:t>
      </w:r>
      <w:r w:rsidR="001D6A69">
        <w:rPr>
          <w:rFonts w:ascii="Cambria" w:hAnsi="Cambria"/>
        </w:rPr>
        <w:t xml:space="preserve"> for equipment</w:t>
      </w:r>
      <w:r w:rsidR="002E7078">
        <w:rPr>
          <w:rFonts w:ascii="Cambria" w:hAnsi="Cambria"/>
        </w:rPr>
        <w:t xml:space="preserve"> used</w:t>
      </w:r>
      <w:r w:rsidR="001D6A69">
        <w:rPr>
          <w:rFonts w:ascii="Cambria" w:hAnsi="Cambria"/>
        </w:rPr>
        <w:t xml:space="preserve"> </w:t>
      </w:r>
      <w:r w:rsidR="00125A1A">
        <w:rPr>
          <w:rFonts w:ascii="Cambria" w:hAnsi="Cambria"/>
        </w:rPr>
        <w:t>throughout</w:t>
      </w:r>
      <w:r w:rsidR="001D6A69">
        <w:rPr>
          <w:rFonts w:ascii="Cambria" w:hAnsi="Cambria"/>
        </w:rPr>
        <w:t xml:space="preserve"> the broadcast video ecosystem</w:t>
      </w:r>
      <w:r w:rsidR="006C5BA1">
        <w:rPr>
          <w:rFonts w:ascii="Cambria" w:hAnsi="Cambria"/>
        </w:rPr>
        <w:t xml:space="preserve"> </w:t>
      </w:r>
      <w:r w:rsidR="002E7078">
        <w:rPr>
          <w:rFonts w:ascii="Cambria" w:hAnsi="Cambria"/>
        </w:rPr>
        <w:t>which</w:t>
      </w:r>
      <w:r w:rsidR="006C5BA1">
        <w:rPr>
          <w:rFonts w:ascii="Cambria" w:hAnsi="Cambria"/>
        </w:rPr>
        <w:t xml:space="preserve"> enable these technologies</w:t>
      </w:r>
      <w:r w:rsidR="001D6A69">
        <w:rPr>
          <w:rFonts w:ascii="Cambria" w:hAnsi="Cambria"/>
        </w:rPr>
        <w:t>.</w:t>
      </w:r>
      <w:r w:rsidR="00125A1A">
        <w:rPr>
          <w:rFonts w:ascii="Cambria" w:hAnsi="Cambria"/>
        </w:rPr>
        <w:t xml:space="preserve"> This includes </w:t>
      </w:r>
      <w:hyperlink r:id="rId7" w:history="1">
        <w:r w:rsidR="00125A1A" w:rsidRPr="00125A1A">
          <w:rPr>
            <w:rStyle w:val="Hyperlink"/>
            <w:rFonts w:ascii="Cambria" w:hAnsi="Cambria"/>
          </w:rPr>
          <w:t>RF</w:t>
        </w:r>
      </w:hyperlink>
      <w:r w:rsidR="00125A1A">
        <w:rPr>
          <w:rFonts w:ascii="Cambria" w:hAnsi="Cambria"/>
        </w:rPr>
        <w:t xml:space="preserve">, </w:t>
      </w:r>
      <w:hyperlink r:id="rId8" w:history="1">
        <w:r w:rsidR="00125A1A" w:rsidRPr="00125A1A">
          <w:rPr>
            <w:rStyle w:val="Hyperlink"/>
            <w:rFonts w:ascii="Cambria" w:hAnsi="Cambria"/>
          </w:rPr>
          <w:t>High-Speed</w:t>
        </w:r>
      </w:hyperlink>
      <w:r w:rsidR="00125A1A">
        <w:rPr>
          <w:rFonts w:ascii="Cambria" w:hAnsi="Cambria"/>
        </w:rPr>
        <w:t xml:space="preserve">, </w:t>
      </w:r>
      <w:hyperlink r:id="rId9" w:history="1">
        <w:r w:rsidR="00125A1A" w:rsidRPr="00125A1A">
          <w:rPr>
            <w:rStyle w:val="Hyperlink"/>
            <w:rFonts w:ascii="Cambria" w:hAnsi="Cambria"/>
          </w:rPr>
          <w:t>Backplane</w:t>
        </w:r>
      </w:hyperlink>
      <w:r w:rsidR="00125A1A">
        <w:rPr>
          <w:rFonts w:ascii="Cambria" w:hAnsi="Cambria"/>
        </w:rPr>
        <w:t xml:space="preserve">, </w:t>
      </w:r>
      <w:hyperlink r:id="rId10" w:history="1">
        <w:r w:rsidR="00125A1A" w:rsidRPr="00125A1A">
          <w:rPr>
            <w:rStyle w:val="Hyperlink"/>
            <w:rFonts w:ascii="Cambria" w:hAnsi="Cambria"/>
          </w:rPr>
          <w:t>Optics</w:t>
        </w:r>
      </w:hyperlink>
      <w:r w:rsidR="00125A1A">
        <w:rPr>
          <w:rFonts w:ascii="Cambria" w:hAnsi="Cambria"/>
        </w:rPr>
        <w:t xml:space="preserve">, and </w:t>
      </w:r>
      <w:hyperlink r:id="rId11" w:history="1">
        <w:proofErr w:type="spellStart"/>
        <w:r w:rsidR="00125A1A" w:rsidRPr="00125A1A">
          <w:rPr>
            <w:rStyle w:val="Hyperlink"/>
            <w:rFonts w:ascii="Cambria" w:hAnsi="Cambria"/>
          </w:rPr>
          <w:t>Twinax</w:t>
        </w:r>
        <w:proofErr w:type="spellEnd"/>
        <w:r w:rsidR="00125A1A" w:rsidRPr="00125A1A">
          <w:rPr>
            <w:rStyle w:val="Hyperlink"/>
            <w:rFonts w:ascii="Cambria" w:hAnsi="Cambria"/>
          </w:rPr>
          <w:t xml:space="preserve"> Flyover Cables</w:t>
        </w:r>
      </w:hyperlink>
      <w:r w:rsidR="00125A1A">
        <w:rPr>
          <w:rFonts w:ascii="Cambria" w:hAnsi="Cambria"/>
        </w:rPr>
        <w:t>.</w:t>
      </w:r>
      <w:r>
        <w:rPr>
          <w:rFonts w:ascii="Cambria" w:hAnsi="Cambria"/>
        </w:rPr>
        <w:t xml:space="preserve">  </w:t>
      </w:r>
    </w:p>
    <w:p w14:paraId="49E9AFC5" w14:textId="77777777" w:rsidR="0073230C" w:rsidRDefault="0073230C">
      <w:pPr>
        <w:rPr>
          <w:rFonts w:ascii="Cambria" w:hAnsi="Cambria"/>
        </w:rPr>
      </w:pPr>
    </w:p>
    <w:p w14:paraId="2508E5D2" w14:textId="4267297C" w:rsidR="0073230C" w:rsidRDefault="009A0E36">
      <w:pPr>
        <w:rPr>
          <w:rFonts w:ascii="Cambria" w:hAnsi="Cambria"/>
        </w:rPr>
      </w:pPr>
      <w:r>
        <w:rPr>
          <w:rFonts w:ascii="Cambria" w:hAnsi="Cambria"/>
        </w:rPr>
        <w:t>Two demonstrations in the</w:t>
      </w:r>
      <w:r w:rsidR="00395FA5">
        <w:rPr>
          <w:rFonts w:ascii="Cambria" w:hAnsi="Cambria"/>
        </w:rPr>
        <w:t xml:space="preserve"> booth will feature Samtec’s variety of </w:t>
      </w:r>
      <w:hyperlink r:id="rId12" w:history="1">
        <w:r w:rsidR="00395FA5" w:rsidRPr="0014026E">
          <w:rPr>
            <w:rStyle w:val="Hyperlink"/>
            <w:rFonts w:ascii="Cambria" w:hAnsi="Cambria"/>
          </w:rPr>
          <w:t>12G-SDI RF solutions</w:t>
        </w:r>
      </w:hyperlink>
      <w:r w:rsidR="00395FA5">
        <w:rPr>
          <w:rFonts w:ascii="Cambria" w:hAnsi="Cambria"/>
        </w:rPr>
        <w:t xml:space="preserve">:  BNC, HD-BNC™, DIN 1.0/2.3. </w:t>
      </w:r>
    </w:p>
    <w:p w14:paraId="7F85B727" w14:textId="77777777" w:rsidR="0073230C" w:rsidRDefault="00395FA5" w:rsidP="0073230C">
      <w:pPr>
        <w:pStyle w:val="ListParagraph"/>
        <w:numPr>
          <w:ilvl w:val="0"/>
          <w:numId w:val="1"/>
        </w:numPr>
        <w:rPr>
          <w:rFonts w:ascii="Cambria" w:hAnsi="Cambria"/>
        </w:rPr>
      </w:pPr>
      <w:r w:rsidRPr="0073230C">
        <w:rPr>
          <w:rFonts w:ascii="Cambria" w:hAnsi="Cambria"/>
        </w:rPr>
        <w:t xml:space="preserve">One will showcase </w:t>
      </w:r>
      <w:r w:rsidR="00FB024C" w:rsidRPr="0073230C">
        <w:rPr>
          <w:rFonts w:ascii="Cambria" w:hAnsi="Cambria"/>
        </w:rPr>
        <w:t>12G-SDI connector performance with live Return Loss testing per the SMPTE ST-2082-1 specification.</w:t>
      </w:r>
      <w:r w:rsidR="00871927" w:rsidRPr="0073230C">
        <w:rPr>
          <w:rFonts w:ascii="Cambria" w:hAnsi="Cambria"/>
        </w:rPr>
        <w:t xml:space="preserve"> </w:t>
      </w:r>
    </w:p>
    <w:p w14:paraId="2D7C3E6B" w14:textId="57BA8590" w:rsidR="001D6A69" w:rsidRPr="0073230C" w:rsidRDefault="00871927" w:rsidP="0073230C">
      <w:pPr>
        <w:pStyle w:val="ListParagraph"/>
        <w:numPr>
          <w:ilvl w:val="0"/>
          <w:numId w:val="1"/>
        </w:numPr>
        <w:rPr>
          <w:rFonts w:ascii="Cambria" w:hAnsi="Cambria"/>
        </w:rPr>
      </w:pPr>
      <w:r w:rsidRPr="0073230C">
        <w:rPr>
          <w:rFonts w:ascii="Cambria" w:hAnsi="Cambria"/>
        </w:rPr>
        <w:t xml:space="preserve">The other will showcase 12G-SDI signal processing and transmission. It will use the </w:t>
      </w:r>
      <w:hyperlink r:id="rId13" w:history="1">
        <w:proofErr w:type="spellStart"/>
        <w:r w:rsidRPr="0073230C">
          <w:rPr>
            <w:rStyle w:val="Hyperlink"/>
            <w:rFonts w:ascii="Cambria" w:hAnsi="Cambria"/>
          </w:rPr>
          <w:t>Phabrix</w:t>
        </w:r>
        <w:proofErr w:type="spellEnd"/>
        <w:r w:rsidRPr="0073230C">
          <w:rPr>
            <w:rStyle w:val="Hyperlink"/>
            <w:rFonts w:ascii="Cambria" w:hAnsi="Cambria"/>
          </w:rPr>
          <w:t>® QX UHDTV</w:t>
        </w:r>
      </w:hyperlink>
      <w:r w:rsidRPr="0073230C">
        <w:rPr>
          <w:rFonts w:ascii="Cambria" w:hAnsi="Cambria"/>
        </w:rPr>
        <w:t xml:space="preserve"> 12G-SDI generator/analyzer</w:t>
      </w:r>
      <w:r w:rsidR="00FF5632" w:rsidRPr="0073230C">
        <w:rPr>
          <w:rFonts w:ascii="Cambria" w:hAnsi="Cambria"/>
        </w:rPr>
        <w:t xml:space="preserve">, with the signal running through Samtec’s BNC, HD-BNC™ and DIN 1.0/2.3 12G-SDI solutions. </w:t>
      </w:r>
      <w:r w:rsidR="00965C8C">
        <w:rPr>
          <w:rFonts w:ascii="Cambria" w:hAnsi="Cambria"/>
        </w:rPr>
        <w:t>This includes successfully transmitting through challenging low-profile right-angle connectors.</w:t>
      </w:r>
    </w:p>
    <w:p w14:paraId="12734DBD" w14:textId="77777777" w:rsidR="001D6A69" w:rsidRDefault="001D6A69">
      <w:pPr>
        <w:rPr>
          <w:rFonts w:ascii="Cambria" w:hAnsi="Cambria"/>
        </w:rPr>
      </w:pPr>
    </w:p>
    <w:p w14:paraId="29A2C84B" w14:textId="2C19A430" w:rsidR="00965C8C" w:rsidRDefault="00965C8C">
      <w:pPr>
        <w:rPr>
          <w:rFonts w:ascii="Cambria" w:hAnsi="Cambria"/>
        </w:rPr>
      </w:pPr>
      <w:r>
        <w:rPr>
          <w:rFonts w:ascii="Cambria" w:hAnsi="Cambria"/>
        </w:rPr>
        <w:t xml:space="preserve">Samtec provides custom launch design services for optimizing </w:t>
      </w:r>
      <w:r w:rsidR="00C07DE7">
        <w:rPr>
          <w:rFonts w:ascii="Cambria" w:hAnsi="Cambria"/>
        </w:rPr>
        <w:t xml:space="preserve">the performance </w:t>
      </w:r>
      <w:r w:rsidR="003D2E1F">
        <w:rPr>
          <w:rFonts w:ascii="Cambria" w:hAnsi="Cambria"/>
        </w:rPr>
        <w:t>for</w:t>
      </w:r>
      <w:r w:rsidR="00C07DE7">
        <w:rPr>
          <w:rFonts w:ascii="Cambria" w:hAnsi="Cambria"/>
        </w:rPr>
        <w:t xml:space="preserve"> any </w:t>
      </w:r>
      <w:r w:rsidR="003D2E1F">
        <w:rPr>
          <w:rFonts w:ascii="Cambria" w:hAnsi="Cambria"/>
        </w:rPr>
        <w:t xml:space="preserve">of </w:t>
      </w:r>
      <w:r w:rsidR="00EA0096">
        <w:rPr>
          <w:rFonts w:ascii="Cambria" w:hAnsi="Cambria"/>
        </w:rPr>
        <w:t>its</w:t>
      </w:r>
      <w:r w:rsidR="003D2E1F">
        <w:rPr>
          <w:rFonts w:ascii="Cambria" w:hAnsi="Cambria"/>
        </w:rPr>
        <w:t xml:space="preserve"> </w:t>
      </w:r>
      <w:r w:rsidR="00C07DE7">
        <w:rPr>
          <w:rFonts w:ascii="Cambria" w:hAnsi="Cambria"/>
        </w:rPr>
        <w:t xml:space="preserve">BNC, HD-BNC™ and DIN 1.0/2.3 </w:t>
      </w:r>
      <w:r w:rsidR="003D2E1F">
        <w:rPr>
          <w:rFonts w:ascii="Cambria" w:hAnsi="Cambria"/>
        </w:rPr>
        <w:t xml:space="preserve">75 Ohm </w:t>
      </w:r>
      <w:r w:rsidR="002041A4">
        <w:rPr>
          <w:rFonts w:ascii="Cambria" w:hAnsi="Cambria"/>
        </w:rPr>
        <w:t xml:space="preserve">12G-SDI </w:t>
      </w:r>
      <w:r w:rsidR="00C07DE7">
        <w:rPr>
          <w:rFonts w:ascii="Cambria" w:hAnsi="Cambria"/>
        </w:rPr>
        <w:t>interconnects</w:t>
      </w:r>
      <w:r w:rsidR="002041A4">
        <w:rPr>
          <w:rFonts w:ascii="Cambria" w:hAnsi="Cambria"/>
        </w:rPr>
        <w:t>.</w:t>
      </w:r>
      <w:r w:rsidR="00C07DE7">
        <w:rPr>
          <w:rFonts w:ascii="Cambria" w:hAnsi="Cambria"/>
        </w:rPr>
        <w:t xml:space="preserve"> Talk to Samtec’</w:t>
      </w:r>
      <w:r w:rsidR="003D2E1F">
        <w:rPr>
          <w:rFonts w:ascii="Cambria" w:hAnsi="Cambria"/>
        </w:rPr>
        <w:t>s RF/SI Modeling Engineer at NAB</w:t>
      </w:r>
      <w:r w:rsidR="00C07DE7">
        <w:rPr>
          <w:rFonts w:ascii="Cambria" w:hAnsi="Cambria"/>
        </w:rPr>
        <w:t xml:space="preserve"> </w:t>
      </w:r>
      <w:r w:rsidR="003D2E1F">
        <w:rPr>
          <w:rFonts w:ascii="Cambria" w:hAnsi="Cambria"/>
        </w:rPr>
        <w:t>regarding</w:t>
      </w:r>
      <w:r w:rsidR="00EA0096">
        <w:rPr>
          <w:rFonts w:ascii="Cambria" w:hAnsi="Cambria"/>
        </w:rPr>
        <w:t xml:space="preserve"> launch design consulting. </w:t>
      </w:r>
      <w:r w:rsidR="00B463FA">
        <w:rPr>
          <w:rFonts w:ascii="Cambria" w:hAnsi="Cambria"/>
        </w:rPr>
        <w:t xml:space="preserve">Or, </w:t>
      </w:r>
      <w:r w:rsidR="00F3335F">
        <w:rPr>
          <w:rFonts w:ascii="Cambria" w:hAnsi="Cambria"/>
        </w:rPr>
        <w:t>email</w:t>
      </w:r>
      <w:r w:rsidR="00B463FA">
        <w:rPr>
          <w:rFonts w:ascii="Cambria" w:hAnsi="Cambria"/>
        </w:rPr>
        <w:t xml:space="preserve"> the Samtec </w:t>
      </w:r>
      <w:hyperlink r:id="rId14" w:history="1">
        <w:r w:rsidR="00B463FA" w:rsidRPr="00B463FA">
          <w:rPr>
            <w:rStyle w:val="Hyperlink"/>
            <w:rFonts w:ascii="Cambria" w:hAnsi="Cambria"/>
          </w:rPr>
          <w:t>RF Technical Group</w:t>
        </w:r>
      </w:hyperlink>
      <w:r w:rsidR="00B463FA">
        <w:rPr>
          <w:rFonts w:ascii="Cambria" w:hAnsi="Cambria"/>
        </w:rPr>
        <w:t>.</w:t>
      </w:r>
    </w:p>
    <w:p w14:paraId="42C5EF62" w14:textId="77777777" w:rsidR="001D6A69" w:rsidRDefault="001D6A69">
      <w:pPr>
        <w:rPr>
          <w:rFonts w:ascii="Cambria" w:hAnsi="Cambria"/>
        </w:rPr>
      </w:pPr>
    </w:p>
    <w:p w14:paraId="1FFD4D04" w14:textId="144588DA" w:rsidR="003621E6" w:rsidRDefault="003621E6">
      <w:pPr>
        <w:rPr>
          <w:rFonts w:ascii="Cambria" w:hAnsi="Cambria"/>
        </w:rPr>
      </w:pPr>
      <w:r>
        <w:rPr>
          <w:rFonts w:ascii="Cambria" w:hAnsi="Cambria"/>
        </w:rPr>
        <w:t xml:space="preserve">Another demonstration in the booth will feature Samtec’s </w:t>
      </w:r>
      <w:hyperlink r:id="rId15" w:history="1">
        <w:r w:rsidRPr="006B3AA1">
          <w:rPr>
            <w:rStyle w:val="Hyperlink"/>
            <w:rFonts w:ascii="Cambria" w:hAnsi="Cambria"/>
          </w:rPr>
          <w:t>QSFP flyover cable (FQSFP)</w:t>
        </w:r>
      </w:hyperlink>
      <w:r>
        <w:rPr>
          <w:rFonts w:ascii="Cambria" w:hAnsi="Cambria"/>
        </w:rPr>
        <w:t xml:space="preserve">. </w:t>
      </w:r>
      <w:r w:rsidR="004843FA">
        <w:rPr>
          <w:rFonts w:ascii="Cambria" w:hAnsi="Cambria"/>
        </w:rPr>
        <w:t>FQSFP enables engineers to fly high-speed signals over the board</w:t>
      </w:r>
      <w:r w:rsidR="00B47FA1">
        <w:rPr>
          <w:rFonts w:ascii="Cambria" w:hAnsi="Cambria"/>
        </w:rPr>
        <w:t>—</w:t>
      </w:r>
      <w:r w:rsidR="00B47FA1" w:rsidRPr="00B47FA1">
        <w:rPr>
          <w:rFonts w:ascii="Cambria" w:hAnsi="Cambria"/>
        </w:rPr>
        <w:t xml:space="preserve"> </w:t>
      </w:r>
      <w:r w:rsidR="00B47FA1">
        <w:rPr>
          <w:rFonts w:ascii="Cambria" w:hAnsi="Cambria"/>
        </w:rPr>
        <w:t>versus through lossy PCBs—</w:t>
      </w:r>
      <w:r w:rsidR="00774B8A">
        <w:rPr>
          <w:rFonts w:ascii="Cambria" w:hAnsi="Cambria"/>
        </w:rPr>
        <w:t xml:space="preserve"> to extend signal reach and achieve next gen speeds.</w:t>
      </w:r>
    </w:p>
    <w:p w14:paraId="538064F3" w14:textId="77777777" w:rsidR="003621E6" w:rsidRDefault="003621E6">
      <w:pPr>
        <w:rPr>
          <w:rFonts w:ascii="Cambria" w:hAnsi="Cambria"/>
        </w:rPr>
      </w:pPr>
    </w:p>
    <w:p w14:paraId="750B0D8D" w14:textId="2E5A7E05" w:rsidR="009E2430" w:rsidRPr="00654835" w:rsidRDefault="002D4A5F">
      <w:pPr>
        <w:rPr>
          <w:rFonts w:ascii="Cambria" w:hAnsi="Cambria"/>
        </w:rPr>
      </w:pPr>
      <w:r>
        <w:rPr>
          <w:rFonts w:ascii="Cambria" w:hAnsi="Cambria"/>
        </w:rPr>
        <w:t xml:space="preserve">Samtec’s Signal Integrity expertise and </w:t>
      </w:r>
      <w:r w:rsidR="00EA0096">
        <w:rPr>
          <w:rFonts w:ascii="Cambria" w:hAnsi="Cambria"/>
        </w:rPr>
        <w:t>high-density/</w:t>
      </w:r>
      <w:r>
        <w:rPr>
          <w:rFonts w:ascii="Cambria" w:hAnsi="Cambria"/>
        </w:rPr>
        <w:t>micro solutions provide overall system optimization from “Silicon-to-Silicon.”</w:t>
      </w:r>
      <w:r w:rsidR="00654835">
        <w:rPr>
          <w:rFonts w:ascii="Cambria" w:hAnsi="Cambria"/>
        </w:rPr>
        <w:t xml:space="preserve">  Visit </w:t>
      </w:r>
      <w:r w:rsidR="00A4606B">
        <w:rPr>
          <w:rFonts w:ascii="Cambria" w:hAnsi="Cambria"/>
        </w:rPr>
        <w:t xml:space="preserve">Samtec </w:t>
      </w:r>
      <w:r w:rsidR="00654835">
        <w:rPr>
          <w:rFonts w:ascii="Cambria" w:hAnsi="Cambria"/>
        </w:rPr>
        <w:t xml:space="preserve">at </w:t>
      </w:r>
      <w:hyperlink r:id="rId16" w:history="1">
        <w:r w:rsidR="00654835" w:rsidRPr="00EA0096">
          <w:rPr>
            <w:rStyle w:val="Hyperlink"/>
            <w:rFonts w:ascii="Cambria" w:hAnsi="Cambria"/>
          </w:rPr>
          <w:t>NAB</w:t>
        </w:r>
      </w:hyperlink>
      <w:r w:rsidR="00654835">
        <w:rPr>
          <w:rFonts w:ascii="Cambria" w:hAnsi="Cambria"/>
        </w:rPr>
        <w:t xml:space="preserve"> </w:t>
      </w:r>
      <w:r w:rsidR="00A4606B">
        <w:rPr>
          <w:rFonts w:ascii="Cambria" w:hAnsi="Cambria"/>
        </w:rPr>
        <w:t>in the</w:t>
      </w:r>
      <w:r w:rsidR="009E2430">
        <w:rPr>
          <w:rFonts w:ascii="Cambria" w:hAnsi="Cambria"/>
        </w:rPr>
        <w:t xml:space="preserve"> </w:t>
      </w:r>
      <w:r w:rsidR="009E2430" w:rsidRPr="00A775AF">
        <w:rPr>
          <w:b/>
        </w:rPr>
        <w:t xml:space="preserve">North Hall, Booth </w:t>
      </w:r>
      <w:r w:rsidR="009E2430" w:rsidRPr="00A775AF">
        <w:rPr>
          <w:b/>
        </w:rPr>
        <w:lastRenderedPageBreak/>
        <w:t>N5013</w:t>
      </w:r>
      <w:r w:rsidR="00654835">
        <w:t xml:space="preserve">, for more information. Download </w:t>
      </w:r>
      <w:hyperlink r:id="rId17" w:history="1">
        <w:r w:rsidR="00654835" w:rsidRPr="00654835">
          <w:rPr>
            <w:rStyle w:val="Hyperlink"/>
          </w:rPr>
          <w:t>Samtec’s Broadcast Video Solutions Guide</w:t>
        </w:r>
      </w:hyperlink>
      <w:r w:rsidR="00654835">
        <w:t xml:space="preserve"> for an overview of product solutions available for broadcast video systems.</w:t>
      </w:r>
    </w:p>
    <w:p w14:paraId="4192DFDF" w14:textId="77777777" w:rsidR="00A4606B" w:rsidRDefault="00A4606B"/>
    <w:p w14:paraId="1750B246" w14:textId="77777777" w:rsidR="0074427C" w:rsidRDefault="0074427C"/>
    <w:p w14:paraId="15EEAC06" w14:textId="77777777" w:rsidR="0074427C" w:rsidRPr="00365A30" w:rsidRDefault="0074427C" w:rsidP="0074427C">
      <w:pPr>
        <w:spacing w:before="100" w:beforeAutospacing="1" w:after="100" w:afterAutospacing="1"/>
        <w:outlineLvl w:val="0"/>
        <w:rPr>
          <w:b/>
        </w:rPr>
      </w:pPr>
      <w:r w:rsidRPr="00365A30">
        <w:rPr>
          <w:b/>
        </w:rPr>
        <w:t xml:space="preserve">About Samtec, Inc. </w:t>
      </w:r>
    </w:p>
    <w:p w14:paraId="004A0D6B" w14:textId="77777777" w:rsidR="0074427C" w:rsidRPr="00684CCE" w:rsidRDefault="0074427C" w:rsidP="0074427C">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Pr>
          <w:rFonts w:cs="Arial"/>
          <w:shd w:val="clear" w:color="auto" w:fill="FFFFFF"/>
        </w:rPr>
        <w:t>713</w:t>
      </w:r>
      <w:r w:rsidRPr="00365A30">
        <w:rPr>
          <w:rFonts w:cs="Arial"/>
          <w:shd w:val="clear" w:color="auto" w:fill="FFFFFF"/>
        </w:rPr>
        <w:t>MM global manufacturer of a broad line of electronic interconnect solutions, including IC-to-Board and IC Packaging, High-Speed Board-to-Board, High-Speed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8" w:history="1">
        <w:r w:rsidRPr="00365A30">
          <w:rPr>
            <w:rStyle w:val="Hyperlink"/>
            <w:rFonts w:cs="Arial"/>
            <w:shd w:val="clear" w:color="auto" w:fill="FFFFFF"/>
          </w:rPr>
          <w:t>http://www.samtec.com</w:t>
        </w:r>
      </w:hyperlink>
      <w:r w:rsidRPr="00365A30">
        <w:rPr>
          <w:rFonts w:cs="Arial"/>
          <w:shd w:val="clear" w:color="auto" w:fill="FFFFFF"/>
        </w:rPr>
        <w:t xml:space="preserve">. </w:t>
      </w:r>
    </w:p>
    <w:p w14:paraId="33F16DEE" w14:textId="77777777" w:rsidR="0074427C" w:rsidRPr="00365A30" w:rsidRDefault="0074427C" w:rsidP="0074427C">
      <w:pPr>
        <w:outlineLvl w:val="0"/>
        <w:rPr>
          <w:b/>
        </w:rPr>
      </w:pPr>
      <w:r>
        <w:rPr>
          <w:b/>
        </w:rPr>
        <w:t>Samtec, Inc.</w:t>
      </w:r>
    </w:p>
    <w:p w14:paraId="501315CF" w14:textId="77777777" w:rsidR="0074427C" w:rsidRPr="00365A30" w:rsidRDefault="0074427C" w:rsidP="0074427C">
      <w:pPr>
        <w:outlineLvl w:val="0"/>
        <w:rPr>
          <w:b/>
        </w:rPr>
      </w:pPr>
      <w:r w:rsidRPr="00365A30">
        <w:rPr>
          <w:b/>
        </w:rPr>
        <w:t>P.O. Box 1147</w:t>
      </w:r>
    </w:p>
    <w:p w14:paraId="07387FF8" w14:textId="77777777" w:rsidR="0074427C" w:rsidRPr="00365A30" w:rsidRDefault="0074427C" w:rsidP="0074427C">
      <w:pPr>
        <w:outlineLvl w:val="0"/>
        <w:rPr>
          <w:b/>
        </w:rPr>
      </w:pPr>
      <w:r w:rsidRPr="00365A30">
        <w:rPr>
          <w:b/>
        </w:rPr>
        <w:t xml:space="preserve">New Albany, IN 47151-1147 </w:t>
      </w:r>
    </w:p>
    <w:p w14:paraId="1D91F170" w14:textId="77777777" w:rsidR="0074427C" w:rsidRPr="00365A30" w:rsidRDefault="0074427C" w:rsidP="0074427C">
      <w:pPr>
        <w:outlineLvl w:val="0"/>
        <w:rPr>
          <w:b/>
        </w:rPr>
      </w:pPr>
      <w:r w:rsidRPr="00365A30">
        <w:rPr>
          <w:b/>
        </w:rPr>
        <w:t xml:space="preserve">USA </w:t>
      </w:r>
    </w:p>
    <w:p w14:paraId="02E80CD7" w14:textId="77777777" w:rsidR="0074427C" w:rsidRPr="00365A30" w:rsidRDefault="0074427C" w:rsidP="0074427C">
      <w:pPr>
        <w:outlineLvl w:val="0"/>
        <w:rPr>
          <w:b/>
        </w:rPr>
      </w:pPr>
      <w:r w:rsidRPr="00365A30">
        <w:rPr>
          <w:b/>
        </w:rPr>
        <w:t>Phone: 1-800-SAMTEC-9 (800-726-8329)</w:t>
      </w:r>
    </w:p>
    <w:p w14:paraId="1B413B98" w14:textId="77777777" w:rsidR="0074427C" w:rsidRDefault="00206AD5" w:rsidP="0074427C">
      <w:pPr>
        <w:rPr>
          <w:rStyle w:val="Hyperlink"/>
        </w:rPr>
      </w:pPr>
      <w:hyperlink r:id="rId19" w:history="1">
        <w:r w:rsidR="0074427C" w:rsidRPr="00323A7C">
          <w:rPr>
            <w:rStyle w:val="Hyperlink"/>
          </w:rPr>
          <w:t>www.samtec.com</w:t>
        </w:r>
      </w:hyperlink>
    </w:p>
    <w:p w14:paraId="3098057F" w14:textId="77777777" w:rsidR="0074427C" w:rsidRDefault="0074427C" w:rsidP="0074427C">
      <w:pPr>
        <w:rPr>
          <w:rStyle w:val="Hyperlink"/>
        </w:rPr>
      </w:pPr>
    </w:p>
    <w:p w14:paraId="0DD3EB18" w14:textId="77777777" w:rsidR="0074427C" w:rsidRDefault="0074427C"/>
    <w:p w14:paraId="7A467780" w14:textId="59DED32E" w:rsidR="00A76ED8" w:rsidRPr="009E2430" w:rsidRDefault="00A76ED8">
      <w:pPr>
        <w:rPr>
          <w:rFonts w:ascii="Cambria" w:hAnsi="Cambria"/>
        </w:rPr>
      </w:pPr>
    </w:p>
    <w:sectPr w:rsidR="00A76ED8" w:rsidRPr="009E2430" w:rsidSect="0097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0E5E"/>
    <w:multiLevelType w:val="hybridMultilevel"/>
    <w:tmpl w:val="BB3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TEyNrWwMDazMDRQ0lEKTi0uzszPAykwqgUAUT+RGSwAAAA="/>
  </w:docVars>
  <w:rsids>
    <w:rsidRoot w:val="00015FED"/>
    <w:rsid w:val="00015FED"/>
    <w:rsid w:val="00024032"/>
    <w:rsid w:val="000F0D60"/>
    <w:rsid w:val="00125A1A"/>
    <w:rsid w:val="00126CA2"/>
    <w:rsid w:val="0014026E"/>
    <w:rsid w:val="00180EDD"/>
    <w:rsid w:val="001C1D4F"/>
    <w:rsid w:val="001D6A69"/>
    <w:rsid w:val="0020416E"/>
    <w:rsid w:val="002041A4"/>
    <w:rsid w:val="00206AD5"/>
    <w:rsid w:val="002D4A5F"/>
    <w:rsid w:val="002E7078"/>
    <w:rsid w:val="002E74C8"/>
    <w:rsid w:val="003621E6"/>
    <w:rsid w:val="00395FA5"/>
    <w:rsid w:val="003A03F1"/>
    <w:rsid w:val="003D2E1F"/>
    <w:rsid w:val="00401EC9"/>
    <w:rsid w:val="00452B96"/>
    <w:rsid w:val="00470C91"/>
    <w:rsid w:val="004843FA"/>
    <w:rsid w:val="004A66A0"/>
    <w:rsid w:val="004E62D1"/>
    <w:rsid w:val="00654835"/>
    <w:rsid w:val="006B3AA1"/>
    <w:rsid w:val="006C5BA1"/>
    <w:rsid w:val="006E20E3"/>
    <w:rsid w:val="0073230C"/>
    <w:rsid w:val="0074427C"/>
    <w:rsid w:val="00774B8A"/>
    <w:rsid w:val="00866657"/>
    <w:rsid w:val="00871927"/>
    <w:rsid w:val="008C406A"/>
    <w:rsid w:val="00965C8C"/>
    <w:rsid w:val="00977E17"/>
    <w:rsid w:val="009A0E36"/>
    <w:rsid w:val="009E2430"/>
    <w:rsid w:val="00A4606B"/>
    <w:rsid w:val="00A6783B"/>
    <w:rsid w:val="00A76ED8"/>
    <w:rsid w:val="00A775AF"/>
    <w:rsid w:val="00B35301"/>
    <w:rsid w:val="00B463FA"/>
    <w:rsid w:val="00B47FA1"/>
    <w:rsid w:val="00BA5FD4"/>
    <w:rsid w:val="00C07DE7"/>
    <w:rsid w:val="00C128F4"/>
    <w:rsid w:val="00C327EF"/>
    <w:rsid w:val="00CB08F0"/>
    <w:rsid w:val="00CF5909"/>
    <w:rsid w:val="00D06888"/>
    <w:rsid w:val="00D5582B"/>
    <w:rsid w:val="00DB24F5"/>
    <w:rsid w:val="00EA0096"/>
    <w:rsid w:val="00F3335F"/>
    <w:rsid w:val="00F36E6C"/>
    <w:rsid w:val="00F54869"/>
    <w:rsid w:val="00FA7B57"/>
    <w:rsid w:val="00FB024C"/>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A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A1A"/>
    <w:rPr>
      <w:color w:val="0563C1" w:themeColor="hyperlink"/>
      <w:u w:val="single"/>
    </w:rPr>
  </w:style>
  <w:style w:type="paragraph" w:styleId="ListParagraph">
    <w:name w:val="List Paragraph"/>
    <w:basedOn w:val="Normal"/>
    <w:uiPriority w:val="34"/>
    <w:qFormat/>
    <w:rsid w:val="0073230C"/>
    <w:pPr>
      <w:ind w:left="720"/>
      <w:contextualSpacing/>
    </w:pPr>
  </w:style>
  <w:style w:type="character" w:customStyle="1" w:styleId="apple-converted-space">
    <w:name w:val="apple-converted-space"/>
    <w:basedOn w:val="DefaultParagraphFont"/>
    <w:rsid w:val="0074427C"/>
  </w:style>
  <w:style w:type="character" w:styleId="FollowedHyperlink">
    <w:name w:val="FollowedHyperlink"/>
    <w:basedOn w:val="DefaultParagraphFont"/>
    <w:uiPriority w:val="99"/>
    <w:semiHidden/>
    <w:unhideWhenUsed/>
    <w:rsid w:val="006E2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connectors/high-speed-board-to-board" TargetMode="External"/><Relationship Id="rId13" Type="http://schemas.openxmlformats.org/officeDocument/2006/relationships/hyperlink" Target="https://phabrix.com/products/qx/qx-12g/" TargetMode="External"/><Relationship Id="rId18" Type="http://schemas.openxmlformats.org/officeDocument/2006/relationships/hyperlink" Target="http://www.samte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mtec.com/standards/12gsdi" TargetMode="External"/><Relationship Id="rId12" Type="http://schemas.openxmlformats.org/officeDocument/2006/relationships/hyperlink" Target="https://www.samtec.com/standards/12gsdi" TargetMode="External"/><Relationship Id="rId17" Type="http://schemas.openxmlformats.org/officeDocument/2006/relationships/hyperlink" Target="http://suddendocs.samtec.com/literature/samtec_broadcast_video_guide.pdf" TargetMode="External"/><Relationship Id="rId2" Type="http://schemas.openxmlformats.org/officeDocument/2006/relationships/styles" Target="styles.xml"/><Relationship Id="rId16" Type="http://schemas.openxmlformats.org/officeDocument/2006/relationships/hyperlink" Target="https://www.nabshow.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mtec.com/standards/12gsdi" TargetMode="External"/><Relationship Id="rId11" Type="http://schemas.openxmlformats.org/officeDocument/2006/relationships/hyperlink" Target="https://www.samtec.com/cables/high-speed/flyover" TargetMode="External"/><Relationship Id="rId5" Type="http://schemas.openxmlformats.org/officeDocument/2006/relationships/hyperlink" Target="mailto:mike.dunne@samtec.com" TargetMode="External"/><Relationship Id="rId15" Type="http://schemas.openxmlformats.org/officeDocument/2006/relationships/hyperlink" Target="https://www.samtec.com/cables/high-speed/assemblies/qsfp-flyover" TargetMode="External"/><Relationship Id="rId10" Type="http://schemas.openxmlformats.org/officeDocument/2006/relationships/hyperlink" Target="https://www.samtec.com/optics" TargetMode="External"/><Relationship Id="rId19" Type="http://schemas.openxmlformats.org/officeDocument/2006/relationships/hyperlink" Target="http://www.samtec.com" TargetMode="External"/><Relationship Id="rId4" Type="http://schemas.openxmlformats.org/officeDocument/2006/relationships/webSettings" Target="webSettings.xml"/><Relationship Id="rId9" Type="http://schemas.openxmlformats.org/officeDocument/2006/relationships/hyperlink" Target="https://www.samtec.com/connectors/backplane" TargetMode="External"/><Relationship Id="rId14" Type="http://schemas.openxmlformats.org/officeDocument/2006/relationships/hyperlink" Target="mailto:RFTechnicalGroup@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Steven Priessman</cp:lastModifiedBy>
  <cp:revision>4</cp:revision>
  <dcterms:created xsi:type="dcterms:W3CDTF">2018-03-27T19:57:00Z</dcterms:created>
  <dcterms:modified xsi:type="dcterms:W3CDTF">2018-03-28T12:39:00Z</dcterms:modified>
</cp:coreProperties>
</file>