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980F8" w14:textId="77777777" w:rsidR="00556F52" w:rsidRDefault="00FC669D">
      <w:pPr>
        <w:widowControl w:val="0"/>
        <w:autoSpaceDE w:val="0"/>
        <w:autoSpaceDN w:val="0"/>
        <w:adjustRightInd w:val="0"/>
        <w:rPr>
          <w:rFonts w:cs="Times"/>
          <w:b/>
          <w:bCs/>
        </w:rPr>
      </w:pPr>
      <w:bookmarkStart w:id="0" w:name="TRF_1"/>
      <w:r>
        <w:rPr>
          <w:rFonts w:hint="eastAsia"/>
        </w:rPr>
        <w:t>即时发布</w:t>
      </w:r>
      <w:r>
        <w:rPr>
          <w:rFonts w:hint="eastAsia"/>
          <w:b/>
          <w:bCs/>
        </w:rPr>
        <w:tab/>
      </w:r>
      <w:bookmarkStart w:id="1" w:name="TRB_ID"/>
      <w:bookmarkEnd w:id="1"/>
      <w:r>
        <w:rPr>
          <w:rFonts w:hint="eastAsia"/>
          <w:b/>
          <w:bCs/>
        </w:rPr>
        <w:tab/>
      </w:r>
      <w:r>
        <w:rPr>
          <w:rFonts w:hint="eastAsia"/>
          <w:b/>
          <w:bCs/>
        </w:rPr>
        <w:tab/>
      </w:r>
      <w:r>
        <w:rPr>
          <w:b/>
          <w:bCs/>
        </w:rPr>
        <w:t xml:space="preserve">                                        </w:t>
      </w:r>
      <w:r>
        <w:rPr>
          <w:rFonts w:hint="eastAsia"/>
          <w:b/>
          <w:bCs/>
        </w:rPr>
        <w:t>联系人</w:t>
      </w:r>
    </w:p>
    <w:p w14:paraId="62F5A593" w14:textId="77777777" w:rsidR="00556F52" w:rsidRDefault="00FC669D">
      <w:pPr>
        <w:widowControl w:val="0"/>
        <w:autoSpaceDE w:val="0"/>
        <w:autoSpaceDN w:val="0"/>
        <w:adjustRightInd w:val="0"/>
        <w:ind w:left="4320" w:firstLine="720"/>
        <w:rPr>
          <w:rFonts w:cs="Times"/>
        </w:rPr>
      </w:pPr>
      <w:bookmarkStart w:id="2" w:name="TRF_2"/>
      <w:bookmarkEnd w:id="0"/>
      <w:r>
        <w:rPr>
          <w:rFonts w:hint="eastAsia"/>
        </w:rPr>
        <w:t>Terry Emerson</w:t>
      </w:r>
    </w:p>
    <w:p w14:paraId="04DDDF6F" w14:textId="606111B3" w:rsidR="00556F52" w:rsidRDefault="00FC669D">
      <w:pPr>
        <w:widowControl w:val="0"/>
        <w:autoSpaceDE w:val="0"/>
        <w:autoSpaceDN w:val="0"/>
        <w:adjustRightInd w:val="0"/>
        <w:ind w:left="3600" w:firstLine="720"/>
        <w:rPr>
          <w:rStyle w:val="Hyperlink"/>
          <w:rFonts w:cs="Times"/>
        </w:rPr>
      </w:pPr>
      <w:bookmarkStart w:id="3" w:name="TRF_3"/>
      <w:bookmarkEnd w:id="2"/>
      <w:r>
        <w:rPr>
          <w:rFonts w:hint="eastAsia"/>
          <w:color w:val="FF0000"/>
        </w:rPr>
        <w:tab/>
      </w:r>
      <w:hyperlink r:id="rId5" w:history="1">
        <w:r>
          <w:rPr>
            <w:rStyle w:val="Hyperlink"/>
            <w:rFonts w:hint="eastAsia"/>
          </w:rPr>
          <w:t>terry.emerson@samtec.com</w:t>
        </w:r>
      </w:hyperlink>
    </w:p>
    <w:bookmarkEnd w:id="3"/>
    <w:p w14:paraId="4ED14F6F" w14:textId="77777777" w:rsidR="00556F52" w:rsidRDefault="00FC669D">
      <w:pPr>
        <w:widowControl w:val="0"/>
        <w:autoSpaceDE w:val="0"/>
        <w:autoSpaceDN w:val="0"/>
        <w:adjustRightInd w:val="0"/>
        <w:ind w:left="3600" w:firstLine="720"/>
        <w:rPr>
          <w:rFonts w:cs="Times"/>
        </w:rPr>
      </w:pPr>
      <w:r>
        <w:rPr>
          <w:rFonts w:hint="eastAsia"/>
          <w:color w:val="FF0000"/>
        </w:rPr>
        <w:tab/>
      </w:r>
      <w:r>
        <w:rPr>
          <w:rFonts w:hint="eastAsia"/>
        </w:rPr>
        <w:t>812-981-8304</w:t>
      </w:r>
    </w:p>
    <w:p w14:paraId="4EE1324F" w14:textId="77777777" w:rsidR="00556F52" w:rsidRDefault="00556F52">
      <w:pPr>
        <w:rPr>
          <w:b/>
        </w:rPr>
      </w:pPr>
    </w:p>
    <w:p w14:paraId="3053EA80" w14:textId="77777777" w:rsidR="00556F52" w:rsidRDefault="00FC669D">
      <w:pPr>
        <w:rPr>
          <w:b/>
        </w:rPr>
      </w:pPr>
      <w:bookmarkStart w:id="4" w:name="TRF_4"/>
      <w:r>
        <w:rPr>
          <w:rFonts w:hint="eastAsia"/>
          <w:b/>
        </w:rPr>
        <w:t>【</w:t>
      </w:r>
      <w:r>
        <w:rPr>
          <w:b/>
        </w:rPr>
        <w:t>SAMTEC</w:t>
      </w:r>
      <w:r>
        <w:rPr>
          <w:rFonts w:hint="eastAsia"/>
          <w:b/>
        </w:rPr>
        <w:t xml:space="preserve"> </w:t>
      </w:r>
      <w:r>
        <w:rPr>
          <w:rFonts w:ascii="SimSun" w:eastAsia="SimSun" w:hAnsi="SimSun" w:cs="SimSun"/>
          <w:b/>
        </w:rPr>
        <w:t>徽标</w:t>
      </w:r>
      <w:r>
        <w:rPr>
          <w:rFonts w:hint="eastAsia"/>
          <w:b/>
        </w:rPr>
        <w:t>】</w:t>
      </w:r>
      <w:r>
        <w:rPr>
          <w:rFonts w:hint="eastAsia"/>
          <w:b/>
        </w:rPr>
        <w:tab/>
      </w:r>
      <w:r>
        <w:rPr>
          <w:rFonts w:hint="eastAsia"/>
          <w:b/>
        </w:rPr>
        <w:tab/>
      </w:r>
      <w:r>
        <w:rPr>
          <w:rFonts w:hint="eastAsia"/>
          <w:b/>
        </w:rPr>
        <w:tab/>
      </w:r>
      <w:r>
        <w:rPr>
          <w:b/>
        </w:rPr>
        <w:t xml:space="preserve">                          </w:t>
      </w:r>
      <w:r>
        <w:rPr>
          <w:rFonts w:hint="eastAsia"/>
          <w:b/>
        </w:rPr>
        <w:t xml:space="preserve">2018 </w:t>
      </w:r>
      <w:r>
        <w:rPr>
          <w:rFonts w:hint="eastAsia"/>
          <w:b/>
        </w:rPr>
        <w:t>年</w:t>
      </w:r>
      <w:r>
        <w:rPr>
          <w:rFonts w:hint="eastAsia"/>
          <w:b/>
        </w:rPr>
        <w:t xml:space="preserve"> 6 </w:t>
      </w:r>
      <w:r>
        <w:rPr>
          <w:rFonts w:hint="eastAsia"/>
          <w:b/>
        </w:rPr>
        <w:t>月</w:t>
      </w:r>
    </w:p>
    <w:bookmarkEnd w:id="4"/>
    <w:p w14:paraId="1E57F643" w14:textId="77777777" w:rsidR="00556F52" w:rsidRPr="00D51926" w:rsidRDefault="00556F52"/>
    <w:p w14:paraId="2F8F1FF0" w14:textId="77777777" w:rsidR="00556F52" w:rsidRPr="00D51926" w:rsidRDefault="00FC669D">
      <w:pPr>
        <w:jc w:val="center"/>
        <w:rPr>
          <w:b/>
        </w:rPr>
      </w:pPr>
      <w:bookmarkStart w:id="5" w:name="TRF_5"/>
      <w:r w:rsidRPr="00D51926">
        <w:rPr>
          <w:b/>
        </w:rPr>
        <w:t>SAMTEC</w:t>
      </w:r>
      <w:r w:rsidRPr="00D51926">
        <w:rPr>
          <w:rFonts w:hint="eastAsia"/>
          <w:b/>
        </w:rPr>
        <w:t>发布行业领先的超细间距高密度</w:t>
      </w:r>
      <w:r w:rsidR="000C48D3" w:rsidRPr="00D51926">
        <w:rPr>
          <w:rFonts w:hint="eastAsia"/>
          <w:b/>
        </w:rPr>
        <w:t>插</w:t>
      </w:r>
      <w:r w:rsidRPr="00D51926">
        <w:rPr>
          <w:rFonts w:hint="eastAsia"/>
          <w:b/>
        </w:rPr>
        <w:t>卡</w:t>
      </w:r>
      <w:r w:rsidRPr="00D51926">
        <w:rPr>
          <w:rFonts w:hint="eastAsia"/>
          <w:b/>
        </w:rPr>
        <w:t xml:space="preserve"> </w:t>
      </w:r>
    </w:p>
    <w:bookmarkEnd w:id="5"/>
    <w:p w14:paraId="20C90B7D" w14:textId="77777777" w:rsidR="00556F52" w:rsidRPr="00D51926" w:rsidRDefault="00556F52">
      <w:pPr>
        <w:jc w:val="center"/>
        <w:rPr>
          <w:rFonts w:cs="Arial"/>
          <w:b/>
          <w:shd w:val="clear" w:color="auto" w:fill="FFFFFF"/>
        </w:rPr>
      </w:pPr>
    </w:p>
    <w:p w14:paraId="5BCA70F5" w14:textId="77777777" w:rsidR="00556F52" w:rsidRPr="00D51926" w:rsidRDefault="00FC669D">
      <w:pPr>
        <w:jc w:val="center"/>
        <w:outlineLvl w:val="0"/>
      </w:pPr>
      <w:bookmarkStart w:id="6" w:name="TRF_6"/>
      <w:r w:rsidRPr="00D51926">
        <w:rPr>
          <w:rFonts w:hint="eastAsia"/>
        </w:rPr>
        <w:t>微型</w:t>
      </w:r>
      <w:r w:rsidR="000C48D3" w:rsidRPr="00D51926">
        <w:rPr>
          <w:rFonts w:hint="eastAsia"/>
        </w:rPr>
        <w:t>插</w:t>
      </w:r>
      <w:r w:rsidRPr="00D51926">
        <w:rPr>
          <w:rFonts w:hint="eastAsia"/>
        </w:rPr>
        <w:t>卡插槽的间距仅为</w:t>
      </w:r>
      <w:r w:rsidRPr="00D51926">
        <w:rPr>
          <w:rFonts w:hint="eastAsia"/>
        </w:rPr>
        <w:t xml:space="preserve"> 0.50 </w:t>
      </w:r>
      <w:r w:rsidRPr="00D51926">
        <w:rPr>
          <w:rFonts w:hint="eastAsia"/>
        </w:rPr>
        <w:t>毫米，可有效节省空间和成本</w:t>
      </w:r>
      <w:r w:rsidRPr="00D51926">
        <w:rPr>
          <w:rFonts w:hint="eastAsia"/>
        </w:rPr>
        <w:t xml:space="preserve"> </w:t>
      </w:r>
    </w:p>
    <w:bookmarkEnd w:id="6"/>
    <w:p w14:paraId="005C49D7" w14:textId="77777777" w:rsidR="00556F52" w:rsidRPr="00D51926" w:rsidRDefault="00556F52">
      <w:pPr>
        <w:rPr>
          <w:b/>
        </w:rPr>
      </w:pPr>
    </w:p>
    <w:p w14:paraId="6F89609E" w14:textId="77777777" w:rsidR="00556F52" w:rsidRPr="00D51926" w:rsidRDefault="00FC669D">
      <w:pPr>
        <w:ind w:firstLineChars="200" w:firstLine="482"/>
      </w:pPr>
      <w:bookmarkStart w:id="7" w:name="TRF_7"/>
      <w:r w:rsidRPr="00D51926">
        <w:rPr>
          <w:rFonts w:hint="eastAsia"/>
          <w:b/>
        </w:rPr>
        <w:t>印第安纳州，新奥尔巴尼：</w:t>
      </w:r>
      <w:r w:rsidRPr="00D51926">
        <w:t>SAMTEC</w:t>
      </w:r>
      <w:r w:rsidRPr="00D51926">
        <w:rPr>
          <w:rFonts w:hint="eastAsia"/>
        </w:rPr>
        <w:t>宣布推出业界首款间距为</w:t>
      </w:r>
      <w:r w:rsidRPr="00D51926">
        <w:rPr>
          <w:rFonts w:hint="eastAsia"/>
        </w:rPr>
        <w:t xml:space="preserve"> 0.50 </w:t>
      </w:r>
      <w:r w:rsidRPr="00D51926">
        <w:rPr>
          <w:rFonts w:hint="eastAsia"/>
        </w:rPr>
        <w:t>毫米、且配有对齐梁的</w:t>
      </w:r>
      <w:r w:rsidR="000C48D3" w:rsidRPr="00D51926">
        <w:rPr>
          <w:rFonts w:hint="eastAsia"/>
        </w:rPr>
        <w:t>插</w:t>
      </w:r>
      <w:r w:rsidRPr="00D51926">
        <w:rPr>
          <w:rFonts w:hint="eastAsia"/>
        </w:rPr>
        <w:t>卡插槽</w:t>
      </w:r>
      <w:r w:rsidRPr="00D51926">
        <w:rPr>
          <w:rFonts w:hint="eastAsia"/>
        </w:rPr>
        <w:t xml:space="preserve"> (MEC5)</w:t>
      </w:r>
      <w:r w:rsidRPr="00D51926">
        <w:rPr>
          <w:rFonts w:hint="eastAsia"/>
        </w:rPr>
        <w:t>。这种设计满足了减小尺寸和提高速度的需求，同时也优化了成本。</w:t>
      </w:r>
    </w:p>
    <w:bookmarkEnd w:id="7"/>
    <w:p w14:paraId="044C915A" w14:textId="77777777" w:rsidR="00556F52" w:rsidRPr="00D51926" w:rsidRDefault="00556F52">
      <w:pPr>
        <w:ind w:firstLineChars="200" w:firstLine="480"/>
      </w:pPr>
    </w:p>
    <w:p w14:paraId="0870E69E" w14:textId="3A4565A9" w:rsidR="00556F52" w:rsidRPr="00D51926" w:rsidRDefault="00FC669D">
      <w:pPr>
        <w:ind w:firstLineChars="200" w:firstLine="480"/>
      </w:pPr>
      <w:bookmarkStart w:id="8" w:name="TRF_8"/>
      <w:r w:rsidRPr="00D51926">
        <w:rPr>
          <w:rFonts w:hint="eastAsia"/>
        </w:rPr>
        <w:t>插槽的对齐梁能够将卡移动，使其与触点正确对齐。该设计允许在通常不适用于超细间距连接器的卡上使用标准电路板公差。这将优化制造成本，节省</w:t>
      </w:r>
      <w:r w:rsidRPr="00D51926">
        <w:rPr>
          <w:rFonts w:hint="eastAsia"/>
        </w:rPr>
        <w:t xml:space="preserve"> 30-50</w:t>
      </w:r>
      <w:r w:rsidRPr="00D51926">
        <w:rPr>
          <w:rFonts w:hint="eastAsia"/>
        </w:rPr>
        <w:t>％</w:t>
      </w:r>
      <w:r w:rsidRPr="00D51926">
        <w:rPr>
          <w:rFonts w:hint="eastAsia"/>
        </w:rPr>
        <w:t xml:space="preserve"> </w:t>
      </w:r>
      <w:r w:rsidRPr="00D51926">
        <w:rPr>
          <w:rFonts w:hint="eastAsia"/>
        </w:rPr>
        <w:t>的</w:t>
      </w:r>
      <w:r w:rsidRPr="00D51926">
        <w:rPr>
          <w:rFonts w:hint="eastAsia"/>
        </w:rPr>
        <w:t xml:space="preserve"> PCB </w:t>
      </w:r>
      <w:r w:rsidRPr="00D51926">
        <w:rPr>
          <w:rFonts w:hint="eastAsia"/>
        </w:rPr>
        <w:t>成本，并提高标准卡的产量。</w:t>
      </w:r>
    </w:p>
    <w:bookmarkEnd w:id="8"/>
    <w:p w14:paraId="6E4BE25C" w14:textId="77777777" w:rsidR="00556F52" w:rsidRPr="00D51926" w:rsidRDefault="00556F52">
      <w:pPr>
        <w:ind w:firstLineChars="200" w:firstLine="480"/>
      </w:pPr>
    </w:p>
    <w:p w14:paraId="7037CEA4" w14:textId="1B63F8AF" w:rsidR="00556F52" w:rsidRPr="00D51926" w:rsidRDefault="00FC669D">
      <w:pPr>
        <w:ind w:firstLineChars="200" w:firstLine="480"/>
      </w:pPr>
      <w:bookmarkStart w:id="9" w:name="TRF_9"/>
      <w:r w:rsidRPr="00D51926">
        <w:rPr>
          <w:rFonts w:hint="eastAsia"/>
        </w:rPr>
        <w:t>与常见间距为</w:t>
      </w:r>
      <w:r w:rsidRPr="00D51926">
        <w:rPr>
          <w:rFonts w:hint="eastAsia"/>
        </w:rPr>
        <w:t xml:space="preserve"> 0.80 </w:t>
      </w:r>
      <w:r w:rsidRPr="00D51926">
        <w:rPr>
          <w:rFonts w:hint="eastAsia"/>
        </w:rPr>
        <w:t>毫米的解决方案相比，这种间距为</w:t>
      </w:r>
      <w:r w:rsidRPr="00D51926">
        <w:rPr>
          <w:rFonts w:hint="eastAsia"/>
        </w:rPr>
        <w:t xml:space="preserve"> 0.50 </w:t>
      </w:r>
      <w:r w:rsidRPr="00D51926">
        <w:rPr>
          <w:rFonts w:hint="eastAsia"/>
        </w:rPr>
        <w:t>毫米的超细</w:t>
      </w:r>
      <w:r w:rsidR="000C48D3" w:rsidRPr="00D51926">
        <w:rPr>
          <w:rFonts w:hint="eastAsia"/>
        </w:rPr>
        <w:t>插</w:t>
      </w:r>
      <w:r w:rsidRPr="00D51926">
        <w:rPr>
          <w:rFonts w:hint="eastAsia"/>
        </w:rPr>
        <w:t>卡插槽的极端密度</w:t>
      </w:r>
      <w:r w:rsidR="001A359C" w:rsidRPr="00D51926">
        <w:rPr>
          <w:rFonts w:hint="eastAsia"/>
        </w:rPr>
        <w:t>具备了卓越的空间节省优势</w:t>
      </w:r>
      <w:r w:rsidRPr="00D51926">
        <w:rPr>
          <w:rFonts w:hint="eastAsia"/>
        </w:rPr>
        <w:t>。这款插槽</w:t>
      </w:r>
      <w:r w:rsidR="001A359C" w:rsidRPr="00D51926">
        <w:rPr>
          <w:rFonts w:hint="eastAsia"/>
        </w:rPr>
        <w:t>提供</w:t>
      </w:r>
      <w:r w:rsidRPr="00D51926">
        <w:rPr>
          <w:rFonts w:hint="eastAsia"/>
        </w:rPr>
        <w:t>垂直</w:t>
      </w:r>
      <w:r w:rsidRPr="00D51926">
        <w:rPr>
          <w:rFonts w:hint="eastAsia"/>
        </w:rPr>
        <w:t xml:space="preserve"> (MEC5-DV) </w:t>
      </w:r>
      <w:r w:rsidRPr="00D51926">
        <w:rPr>
          <w:rFonts w:hint="eastAsia"/>
        </w:rPr>
        <w:t>和</w:t>
      </w:r>
      <w:r w:rsidR="002B3499" w:rsidRPr="00D51926">
        <w:rPr>
          <w:rFonts w:hint="eastAsia"/>
        </w:rPr>
        <w:t>弯</w:t>
      </w:r>
      <w:r w:rsidRPr="00D51926">
        <w:rPr>
          <w:rFonts w:hint="eastAsia"/>
        </w:rPr>
        <w:t>角</w:t>
      </w:r>
      <w:r w:rsidRPr="00D51926">
        <w:rPr>
          <w:rFonts w:hint="eastAsia"/>
        </w:rPr>
        <w:t xml:space="preserve"> (MEC5-RA) </w:t>
      </w:r>
      <w:r w:rsidRPr="00D51926">
        <w:rPr>
          <w:rFonts w:hint="eastAsia"/>
        </w:rPr>
        <w:t>两种</w:t>
      </w:r>
      <w:r w:rsidR="002B3499" w:rsidRPr="00D51926">
        <w:rPr>
          <w:rFonts w:hint="eastAsia"/>
        </w:rPr>
        <w:t>类</w:t>
      </w:r>
      <w:r w:rsidRPr="00D51926">
        <w:rPr>
          <w:rFonts w:hint="eastAsia"/>
        </w:rPr>
        <w:t>型，可为高密度应用提供多达</w:t>
      </w:r>
      <w:r w:rsidRPr="00D51926">
        <w:rPr>
          <w:rFonts w:hint="eastAsia"/>
        </w:rPr>
        <w:t xml:space="preserve"> 300 </w:t>
      </w:r>
      <w:r w:rsidR="00E105A4" w:rsidRPr="00D51926">
        <w:rPr>
          <w:rFonts w:hint="eastAsia"/>
        </w:rPr>
        <w:t>个输入输出端口</w:t>
      </w:r>
      <w:r w:rsidRPr="00D51926">
        <w:rPr>
          <w:rFonts w:hint="eastAsia"/>
        </w:rPr>
        <w:t>。</w:t>
      </w:r>
    </w:p>
    <w:bookmarkEnd w:id="9"/>
    <w:p w14:paraId="27FF6716" w14:textId="77777777" w:rsidR="00556F52" w:rsidRPr="00D51926" w:rsidRDefault="00556F52">
      <w:pPr>
        <w:ind w:firstLineChars="200" w:firstLine="480"/>
      </w:pPr>
    </w:p>
    <w:p w14:paraId="0C227410" w14:textId="0A698EDC" w:rsidR="00556F52" w:rsidRPr="00D51926" w:rsidRDefault="00FC669D">
      <w:pPr>
        <w:ind w:firstLineChars="200" w:firstLine="480"/>
      </w:pPr>
      <w:bookmarkStart w:id="10" w:name="TRF_10"/>
      <w:r w:rsidRPr="00D51926">
        <w:rPr>
          <w:rFonts w:hint="eastAsia"/>
        </w:rPr>
        <w:t>为了满足业界对速度的要求，垂直插槽</w:t>
      </w:r>
      <w:r w:rsidR="007F3887" w:rsidRPr="00D51926">
        <w:rPr>
          <w:rFonts w:hint="eastAsia"/>
        </w:rPr>
        <w:t>针对</w:t>
      </w:r>
      <w:r w:rsidRPr="00D51926">
        <w:rPr>
          <w:rFonts w:hint="eastAsia"/>
        </w:rPr>
        <w:t xml:space="preserve"> 28 Gbps NRZ/56 Gbps PAM4 </w:t>
      </w:r>
      <w:r w:rsidR="007F3887" w:rsidRPr="00D51926">
        <w:rPr>
          <w:rFonts w:hint="eastAsia"/>
        </w:rPr>
        <w:t>产品性能而设计，并提供两种方向的设计来</w:t>
      </w:r>
      <w:r w:rsidRPr="00D51926">
        <w:rPr>
          <w:rFonts w:hint="eastAsia"/>
        </w:rPr>
        <w:t>处理</w:t>
      </w:r>
      <w:r w:rsidRPr="00D51926">
        <w:rPr>
          <w:rFonts w:hint="eastAsia"/>
        </w:rPr>
        <w:t xml:space="preserve"> </w:t>
      </w:r>
      <w:proofErr w:type="spellStart"/>
      <w:r w:rsidRPr="00D51926">
        <w:rPr>
          <w:rFonts w:hint="eastAsia"/>
        </w:rPr>
        <w:t>PCIe®Gen</w:t>
      </w:r>
      <w:proofErr w:type="spellEnd"/>
      <w:r w:rsidRPr="00D51926">
        <w:rPr>
          <w:rFonts w:hint="eastAsia"/>
        </w:rPr>
        <w:t xml:space="preserve"> 4 </w:t>
      </w:r>
      <w:r w:rsidRPr="00D51926">
        <w:rPr>
          <w:rFonts w:hint="eastAsia"/>
        </w:rPr>
        <w:t>信号。</w:t>
      </w:r>
    </w:p>
    <w:bookmarkEnd w:id="10"/>
    <w:p w14:paraId="20CB3EB7" w14:textId="77777777" w:rsidR="00556F52" w:rsidRPr="00D51926" w:rsidRDefault="00556F52">
      <w:pPr>
        <w:ind w:firstLineChars="200" w:firstLine="480"/>
      </w:pPr>
    </w:p>
    <w:p w14:paraId="3031AF19" w14:textId="65481ED3" w:rsidR="00556F52" w:rsidRPr="00D51926" w:rsidRDefault="00FC669D">
      <w:pPr>
        <w:ind w:firstLineChars="200" w:firstLine="480"/>
      </w:pPr>
      <w:bookmarkStart w:id="11" w:name="TRF_11"/>
      <w:r w:rsidRPr="00D51926">
        <w:t>SAMTEC</w:t>
      </w:r>
      <w:r w:rsidRPr="00D51926">
        <w:rPr>
          <w:rFonts w:hint="eastAsia"/>
        </w:rPr>
        <w:t>公司高速产品经理</w:t>
      </w:r>
      <w:r w:rsidRPr="00D51926">
        <w:rPr>
          <w:rFonts w:hint="eastAsia"/>
        </w:rPr>
        <w:t xml:space="preserve"> Terry Emerson </w:t>
      </w:r>
      <w:r w:rsidRPr="00D51926">
        <w:rPr>
          <w:rFonts w:hint="eastAsia"/>
        </w:rPr>
        <w:t>表示</w:t>
      </w:r>
      <w:proofErr w:type="gramStart"/>
      <w:r w:rsidRPr="00D51926">
        <w:rPr>
          <w:rFonts w:hint="eastAsia"/>
        </w:rPr>
        <w:t>：“</w:t>
      </w:r>
      <w:proofErr w:type="gramEnd"/>
      <w:r w:rsidRPr="00D51926">
        <w:rPr>
          <w:rFonts w:hint="eastAsia"/>
        </w:rPr>
        <w:t>我很高兴地宣布</w:t>
      </w:r>
      <w:r w:rsidRPr="00D51926">
        <w:rPr>
          <w:rFonts w:hint="eastAsia"/>
        </w:rPr>
        <w:t xml:space="preserve"> MEC5 </w:t>
      </w:r>
      <w:r w:rsidR="000C48D3" w:rsidRPr="00D51926">
        <w:rPr>
          <w:rFonts w:hint="eastAsia"/>
        </w:rPr>
        <w:t>插</w:t>
      </w:r>
      <w:r w:rsidRPr="00D51926">
        <w:rPr>
          <w:rFonts w:hint="eastAsia"/>
        </w:rPr>
        <w:t>卡系统的发布，因为它将为</w:t>
      </w:r>
      <w:r w:rsidRPr="00D51926">
        <w:t>SAMTEC</w:t>
      </w:r>
      <w:r w:rsidRPr="00D51926">
        <w:rPr>
          <w:rFonts w:hint="eastAsia"/>
        </w:rPr>
        <w:t>已经很广泛的</w:t>
      </w:r>
      <w:r w:rsidR="000C48D3" w:rsidRPr="00D51926">
        <w:rPr>
          <w:rFonts w:hint="eastAsia"/>
        </w:rPr>
        <w:t>插</w:t>
      </w:r>
      <w:r w:rsidRPr="00D51926">
        <w:rPr>
          <w:rFonts w:hint="eastAsia"/>
        </w:rPr>
        <w:t>卡产品赋予另一层意义。能够在如此狭小的间距中使用标准电路板公差，目前在行业中</w:t>
      </w:r>
      <w:r w:rsidR="00DD4F22" w:rsidRPr="00D51926">
        <w:rPr>
          <w:rFonts w:hint="eastAsia"/>
        </w:rPr>
        <w:t>还没有这样的能力</w:t>
      </w:r>
      <w:r w:rsidRPr="00D51926">
        <w:rPr>
          <w:rFonts w:hint="eastAsia"/>
        </w:rPr>
        <w:t>。这将使</w:t>
      </w:r>
      <w:r w:rsidRPr="00D51926">
        <w:rPr>
          <w:rFonts w:hint="eastAsia"/>
        </w:rPr>
        <w:lastRenderedPageBreak/>
        <w:t>我们的客户能够通过</w:t>
      </w:r>
      <w:r w:rsidR="00DD4F22" w:rsidRPr="00D51926">
        <w:rPr>
          <w:rFonts w:hint="eastAsia"/>
        </w:rPr>
        <w:t>卓越</w:t>
      </w:r>
      <w:r w:rsidRPr="00D51926">
        <w:rPr>
          <w:rFonts w:hint="eastAsia"/>
        </w:rPr>
        <w:t>的高密度连接器传递高速信号，同时</w:t>
      </w:r>
      <w:r w:rsidR="00DD4F22" w:rsidRPr="00D51926">
        <w:rPr>
          <w:rFonts w:hint="eastAsia"/>
        </w:rPr>
        <w:t>使</w:t>
      </w:r>
      <w:r w:rsidR="00DD4F22" w:rsidRPr="00D51926">
        <w:rPr>
          <w:rFonts w:hint="eastAsia"/>
        </w:rPr>
        <w:t>PCB</w:t>
      </w:r>
      <w:r w:rsidR="00DD4F22" w:rsidRPr="00D51926">
        <w:rPr>
          <w:rFonts w:hint="eastAsia"/>
        </w:rPr>
        <w:t>配接保持</w:t>
      </w:r>
      <w:r w:rsidRPr="00D51926">
        <w:rPr>
          <w:rFonts w:hint="eastAsia"/>
        </w:rPr>
        <w:t>合理的成本。”</w:t>
      </w:r>
      <w:bookmarkStart w:id="12" w:name="_GoBack"/>
      <w:bookmarkEnd w:id="12"/>
    </w:p>
    <w:bookmarkEnd w:id="11"/>
    <w:p w14:paraId="7D1729E5" w14:textId="77777777" w:rsidR="00556F52" w:rsidRPr="00D51926" w:rsidRDefault="00556F52">
      <w:pPr>
        <w:ind w:firstLineChars="200" w:firstLine="480"/>
      </w:pPr>
    </w:p>
    <w:p w14:paraId="7CAF31E5" w14:textId="3BB04E6F" w:rsidR="00556F52" w:rsidRPr="00D51926" w:rsidRDefault="00FC669D">
      <w:pPr>
        <w:ind w:firstLineChars="200" w:firstLine="480"/>
      </w:pPr>
      <w:bookmarkStart w:id="13" w:name="TRF_12"/>
      <w:r w:rsidRPr="00D51926">
        <w:rPr>
          <w:rFonts w:hint="eastAsia"/>
        </w:rPr>
        <w:t>该系统每个触点的额定电流为</w:t>
      </w:r>
      <w:r w:rsidRPr="00D51926">
        <w:rPr>
          <w:rFonts w:hint="eastAsia"/>
        </w:rPr>
        <w:t xml:space="preserve"> 1.5A</w:t>
      </w:r>
      <w:r w:rsidRPr="00D51926">
        <w:rPr>
          <w:rFonts w:hint="eastAsia"/>
        </w:rPr>
        <w:t>，可接受</w:t>
      </w:r>
      <w:r w:rsidRPr="00D51926">
        <w:rPr>
          <w:rFonts w:hint="eastAsia"/>
        </w:rPr>
        <w:t xml:space="preserve"> 0.062 </w:t>
      </w:r>
      <w:r w:rsidRPr="00D51926">
        <w:rPr>
          <w:rFonts w:hint="eastAsia"/>
        </w:rPr>
        <w:t>英寸（</w:t>
      </w:r>
      <w:r w:rsidRPr="00D51926">
        <w:rPr>
          <w:rFonts w:hint="eastAsia"/>
        </w:rPr>
        <w:t xml:space="preserve">1.60 </w:t>
      </w:r>
      <w:r w:rsidRPr="00D51926">
        <w:rPr>
          <w:rFonts w:hint="eastAsia"/>
        </w:rPr>
        <w:t>毫米）厚的卡，并配有标准定位稍和卡极化功能。可选择通孔</w:t>
      </w:r>
      <w:r w:rsidR="000973E1" w:rsidRPr="00D51926">
        <w:rPr>
          <w:rFonts w:hint="eastAsia"/>
        </w:rPr>
        <w:t>式</w:t>
      </w:r>
      <w:r w:rsidRPr="00D51926">
        <w:rPr>
          <w:rFonts w:hint="eastAsia"/>
        </w:rPr>
        <w:t>或</w:t>
      </w:r>
      <w:r w:rsidR="000973E1" w:rsidRPr="00D51926">
        <w:rPr>
          <w:rFonts w:hint="eastAsia"/>
        </w:rPr>
        <w:t>贴片式</w:t>
      </w:r>
      <w:r w:rsidR="00C06F03" w:rsidRPr="00D51926">
        <w:rPr>
          <w:rFonts w:hint="eastAsia"/>
        </w:rPr>
        <w:t>的</w:t>
      </w:r>
      <w:r w:rsidR="000973E1" w:rsidRPr="00D51926">
        <w:rPr>
          <w:rFonts w:hint="eastAsia"/>
        </w:rPr>
        <w:t>耐用</w:t>
      </w:r>
      <w:r w:rsidRPr="00D51926">
        <w:rPr>
          <w:rFonts w:hint="eastAsia"/>
        </w:rPr>
        <w:t>焊接</w:t>
      </w:r>
      <w:r w:rsidR="000973E1" w:rsidRPr="00D51926">
        <w:rPr>
          <w:rFonts w:hint="eastAsia"/>
        </w:rPr>
        <w:t>片</w:t>
      </w:r>
      <w:r w:rsidRPr="00D51926">
        <w:rPr>
          <w:rFonts w:hint="eastAsia"/>
        </w:rPr>
        <w:t>，</w:t>
      </w:r>
      <w:r w:rsidR="00C06F03" w:rsidRPr="00D51926">
        <w:rPr>
          <w:rFonts w:hint="eastAsia"/>
        </w:rPr>
        <w:t>使</w:t>
      </w:r>
      <w:r w:rsidRPr="00D51926">
        <w:rPr>
          <w:rFonts w:hint="eastAsia"/>
        </w:rPr>
        <w:t>安全</w:t>
      </w:r>
      <w:r w:rsidR="000973E1" w:rsidRPr="00D51926">
        <w:rPr>
          <w:rFonts w:hint="eastAsia"/>
        </w:rPr>
        <w:t>牢固地</w:t>
      </w:r>
      <w:r w:rsidRPr="00D51926">
        <w:rPr>
          <w:rFonts w:hint="eastAsia"/>
        </w:rPr>
        <w:t>连接到电路板上。</w:t>
      </w:r>
    </w:p>
    <w:bookmarkEnd w:id="13"/>
    <w:p w14:paraId="681A1A32" w14:textId="77777777" w:rsidR="00556F52" w:rsidRDefault="00556F52">
      <w:pPr>
        <w:ind w:firstLineChars="200" w:firstLine="480"/>
      </w:pPr>
    </w:p>
    <w:p w14:paraId="45429A1C" w14:textId="663E96D4" w:rsidR="00556F52" w:rsidRPr="000973E1" w:rsidRDefault="00FC669D" w:rsidP="000973E1">
      <w:pPr>
        <w:ind w:firstLineChars="200" w:firstLine="480"/>
        <w:rPr>
          <w:color w:val="0563C1" w:themeColor="hyperlink"/>
          <w:u w:val="single"/>
        </w:rPr>
      </w:pPr>
      <w:bookmarkStart w:id="14" w:name="TRF_13"/>
      <w:r>
        <w:rPr>
          <w:rFonts w:hint="eastAsia"/>
        </w:rPr>
        <w:t>欲了解更多信息，请访问</w:t>
      </w:r>
      <w:r>
        <w:fldChar w:fldCharType="begin"/>
      </w:r>
      <w:r>
        <w:instrText xml:space="preserve"> HYPERLINK "https://www.samtec.com/connectors/edge-card/high-speed/micro-edge-card" </w:instrText>
      </w:r>
      <w:r>
        <w:fldChar w:fldCharType="separate"/>
      </w:r>
      <w:r w:rsidRPr="00D51926">
        <w:rPr>
          <w:rStyle w:val="Hyperlink"/>
          <w:color w:val="0070C0"/>
        </w:rPr>
        <w:t>SAMTEC</w:t>
      </w:r>
      <w:r w:rsidRPr="00D51926">
        <w:rPr>
          <w:rStyle w:val="Hyperlink"/>
          <w:rFonts w:hint="eastAsia"/>
          <w:color w:val="0070C0"/>
        </w:rPr>
        <w:t>微型</w:t>
      </w:r>
      <w:r w:rsidR="000C48D3" w:rsidRPr="00D51926">
        <w:rPr>
          <w:rStyle w:val="Hyperlink"/>
          <w:rFonts w:hint="eastAsia"/>
          <w:color w:val="0070C0"/>
        </w:rPr>
        <w:t>插</w:t>
      </w:r>
      <w:r w:rsidRPr="00D51926">
        <w:rPr>
          <w:rStyle w:val="Hyperlink"/>
          <w:rFonts w:hint="eastAsia"/>
          <w:color w:val="0070C0"/>
        </w:rPr>
        <w:t>卡系统主页</w:t>
      </w:r>
      <w:r>
        <w:rPr>
          <w:rStyle w:val="Hyperlink"/>
        </w:rPr>
        <w:fldChar w:fldCharType="end"/>
      </w:r>
      <w:r>
        <w:rPr>
          <w:rFonts w:hint="eastAsia"/>
        </w:rPr>
        <w:t>。</w:t>
      </w:r>
      <w:bookmarkEnd w:id="14"/>
    </w:p>
    <w:p w14:paraId="271EF5B2" w14:textId="77777777" w:rsidR="00556F52" w:rsidRDefault="00556F52">
      <w:pPr>
        <w:ind w:firstLineChars="200" w:firstLine="440"/>
        <w:rPr>
          <w:sz w:val="22"/>
          <w:szCs w:val="22"/>
        </w:rPr>
      </w:pPr>
    </w:p>
    <w:p w14:paraId="69C4791D" w14:textId="77777777" w:rsidR="00556F52" w:rsidRDefault="00FC669D">
      <w:pPr>
        <w:ind w:firstLineChars="200" w:firstLine="400"/>
        <w:rPr>
          <w:sz w:val="20"/>
          <w:szCs w:val="20"/>
        </w:rPr>
      </w:pPr>
      <w:bookmarkStart w:id="15" w:name="TRF_14"/>
      <w:r>
        <w:rPr>
          <w:rFonts w:hint="eastAsia"/>
          <w:sz w:val="20"/>
          <w:szCs w:val="20"/>
        </w:rPr>
        <w:t>PCI-SIG</w:t>
      </w:r>
      <w:r>
        <w:rPr>
          <w:rFonts w:hint="eastAsia"/>
          <w:sz w:val="20"/>
          <w:szCs w:val="20"/>
          <w:vertAlign w:val="superscript"/>
        </w:rPr>
        <w:t>®</w:t>
      </w:r>
      <w:r>
        <w:rPr>
          <w:rFonts w:hint="eastAsia"/>
          <w:sz w:val="20"/>
          <w:szCs w:val="20"/>
        </w:rPr>
        <w:t>、</w:t>
      </w:r>
      <w:r>
        <w:rPr>
          <w:rFonts w:hint="eastAsia"/>
          <w:sz w:val="20"/>
          <w:szCs w:val="20"/>
        </w:rPr>
        <w:t>PCI Express</w:t>
      </w:r>
      <w:r>
        <w:rPr>
          <w:rFonts w:hint="eastAsia"/>
          <w:sz w:val="20"/>
          <w:szCs w:val="20"/>
          <w:vertAlign w:val="superscript"/>
        </w:rPr>
        <w:t>®</w:t>
      </w:r>
      <w:r>
        <w:rPr>
          <w:rFonts w:hint="eastAsia"/>
          <w:sz w:val="20"/>
          <w:szCs w:val="20"/>
        </w:rPr>
        <w:t xml:space="preserve"> </w:t>
      </w:r>
      <w:r>
        <w:rPr>
          <w:rFonts w:hint="eastAsia"/>
          <w:sz w:val="20"/>
          <w:szCs w:val="20"/>
        </w:rPr>
        <w:t>和</w:t>
      </w:r>
      <w:r>
        <w:rPr>
          <w:rFonts w:hint="eastAsia"/>
          <w:sz w:val="20"/>
          <w:szCs w:val="20"/>
        </w:rPr>
        <w:t xml:space="preserve"> PCIe</w:t>
      </w:r>
      <w:r>
        <w:rPr>
          <w:rFonts w:hint="eastAsia"/>
          <w:sz w:val="20"/>
          <w:szCs w:val="20"/>
          <w:vertAlign w:val="superscript"/>
        </w:rPr>
        <w:t>®</w:t>
      </w:r>
      <w:r>
        <w:rPr>
          <w:rFonts w:hint="eastAsia"/>
          <w:sz w:val="20"/>
          <w:szCs w:val="20"/>
        </w:rPr>
        <w:t xml:space="preserve"> </w:t>
      </w:r>
      <w:r>
        <w:rPr>
          <w:rFonts w:hint="eastAsia"/>
          <w:sz w:val="20"/>
          <w:szCs w:val="20"/>
        </w:rPr>
        <w:t>设计标志是</w:t>
      </w:r>
      <w:r>
        <w:rPr>
          <w:rFonts w:hint="eastAsia"/>
          <w:sz w:val="20"/>
          <w:szCs w:val="20"/>
        </w:rPr>
        <w:t xml:space="preserve"> PCI-SIG </w:t>
      </w:r>
      <w:r>
        <w:rPr>
          <w:rFonts w:hint="eastAsia"/>
          <w:sz w:val="20"/>
          <w:szCs w:val="20"/>
        </w:rPr>
        <w:t>的注册商标和／或服务标志。</w:t>
      </w:r>
    </w:p>
    <w:bookmarkEnd w:id="15"/>
    <w:p w14:paraId="31674A5E" w14:textId="77777777" w:rsidR="00556F52" w:rsidRDefault="00556F52">
      <w:pPr>
        <w:rPr>
          <w:sz w:val="22"/>
          <w:szCs w:val="22"/>
        </w:rPr>
      </w:pPr>
    </w:p>
    <w:p w14:paraId="629CC326" w14:textId="77777777" w:rsidR="00556F52" w:rsidRDefault="00FC669D">
      <w:pPr>
        <w:spacing w:before="100" w:beforeAutospacing="1" w:after="100" w:afterAutospacing="1"/>
        <w:outlineLvl w:val="0"/>
        <w:rPr>
          <w:b/>
        </w:rPr>
      </w:pPr>
      <w:bookmarkStart w:id="16" w:name="TRF_15"/>
      <w:r>
        <w:rPr>
          <w:rFonts w:hint="eastAsia"/>
          <w:b/>
        </w:rPr>
        <w:t>关于</w:t>
      </w:r>
      <w:r>
        <w:rPr>
          <w:b/>
        </w:rPr>
        <w:t>SAMTEC</w:t>
      </w:r>
      <w:r>
        <w:rPr>
          <w:rFonts w:hint="eastAsia"/>
          <w:b/>
        </w:rPr>
        <w:t>公司</w:t>
      </w:r>
      <w:r>
        <w:rPr>
          <w:rFonts w:hint="eastAsia"/>
          <w:b/>
        </w:rPr>
        <w:t xml:space="preserve"> </w:t>
      </w:r>
    </w:p>
    <w:p w14:paraId="32F78231" w14:textId="0AA57B4B" w:rsidR="00556F52" w:rsidRDefault="00FC669D">
      <w:pPr>
        <w:spacing w:before="100" w:beforeAutospacing="1" w:after="100" w:afterAutospacing="1"/>
        <w:ind w:firstLineChars="200" w:firstLine="480"/>
        <w:jc w:val="both"/>
        <w:rPr>
          <w:rFonts w:ascii="Cambria" w:hAnsi="Cambria"/>
          <w:shd w:val="clear" w:color="auto" w:fill="FFFFFF"/>
        </w:rPr>
      </w:pPr>
      <w:r>
        <w:rPr>
          <w:rFonts w:ascii="Cambria" w:hAnsi="Cambria"/>
          <w:shd w:val="clear" w:color="auto" w:fill="FFFFFF"/>
        </w:rPr>
        <w:t>Samtec</w:t>
      </w:r>
      <w:r>
        <w:rPr>
          <w:rFonts w:ascii="Cambria" w:hAnsi="Cambria" w:hint="eastAsia"/>
          <w:shd w:val="clear" w:color="auto" w:fill="FFFFFF"/>
        </w:rPr>
        <w:t>成立于</w:t>
      </w:r>
      <w:r>
        <w:rPr>
          <w:rFonts w:ascii="Cambria" w:hAnsi="Cambria" w:hint="eastAsia"/>
          <w:shd w:val="clear" w:color="auto" w:fill="FFFFFF"/>
        </w:rPr>
        <w:t>1976</w:t>
      </w:r>
      <w:r>
        <w:rPr>
          <w:rFonts w:ascii="Cambria" w:hAnsi="Cambria" w:hint="eastAsia"/>
          <w:shd w:val="clear" w:color="auto" w:fill="FFFFFF"/>
        </w:rPr>
        <w:t>年，是一家持有</w:t>
      </w:r>
      <w:r>
        <w:rPr>
          <w:rFonts w:ascii="Cambria" w:hAnsi="Cambria" w:hint="eastAsia"/>
          <w:shd w:val="clear" w:color="auto" w:fill="FFFFFF"/>
        </w:rPr>
        <w:t>7.13</w:t>
      </w:r>
      <w:r>
        <w:rPr>
          <w:rFonts w:ascii="Cambria" w:hAnsi="Cambria" w:hint="eastAsia"/>
          <w:shd w:val="clear" w:color="auto" w:fill="FFFFFF"/>
        </w:rPr>
        <w:t>亿美元资产的全球性私营企业，专业制造各种电子互连器件，包括</w:t>
      </w:r>
      <w:r>
        <w:rPr>
          <w:rFonts w:ascii="Cambria" w:hAnsi="Cambria" w:hint="eastAsia"/>
          <w:shd w:val="clear" w:color="auto" w:fill="FFFFFF"/>
        </w:rPr>
        <w:t>IC</w:t>
      </w:r>
      <w:r>
        <w:rPr>
          <w:rFonts w:ascii="Cambria" w:hAnsi="Cambria" w:hint="eastAsia"/>
          <w:shd w:val="clear" w:color="auto" w:fill="FFFFFF"/>
        </w:rPr>
        <w:t>对板和</w:t>
      </w:r>
      <w:r>
        <w:rPr>
          <w:rFonts w:ascii="Cambria" w:hAnsi="Cambria" w:hint="eastAsia"/>
          <w:shd w:val="clear" w:color="auto" w:fill="FFFFFF"/>
        </w:rPr>
        <w:t>IC</w:t>
      </w:r>
      <w:r>
        <w:rPr>
          <w:rFonts w:ascii="Cambria" w:hAnsi="Cambria" w:hint="eastAsia"/>
          <w:shd w:val="clear" w:color="auto" w:fill="FFFFFF"/>
        </w:rPr>
        <w:t>封装、高速板对板、高速电缆、中板和面板光学器件、</w:t>
      </w:r>
      <w:r w:rsidR="00E51C97" w:rsidRPr="00E51C97">
        <w:rPr>
          <w:rFonts w:ascii="Cambria" w:hAnsi="Cambria" w:hint="eastAsia"/>
          <w:color w:val="FF0000"/>
          <w:shd w:val="clear" w:color="auto" w:fill="FFFFFF"/>
        </w:rPr>
        <w:t>弹</w:t>
      </w:r>
      <w:r>
        <w:rPr>
          <w:rFonts w:ascii="Cambria" w:hAnsi="Cambria" w:hint="eastAsia"/>
          <w:shd w:val="clear" w:color="auto" w:fill="FFFFFF"/>
        </w:rPr>
        <w:t>性堆叠、微型</w:t>
      </w:r>
      <w:r>
        <w:rPr>
          <w:rFonts w:ascii="Cambria" w:hAnsi="Cambria" w:hint="eastAsia"/>
          <w:shd w:val="clear" w:color="auto" w:fill="FFFFFF"/>
        </w:rPr>
        <w:t>/</w:t>
      </w:r>
      <w:r>
        <w:rPr>
          <w:rFonts w:ascii="Cambria" w:hAnsi="Cambria" w:hint="eastAsia"/>
          <w:shd w:val="clear" w:color="auto" w:fill="FFFFFF"/>
        </w:rPr>
        <w:t>坚固耐用的部件和电缆。</w:t>
      </w:r>
      <w:r>
        <w:rPr>
          <w:rFonts w:ascii="Cambria" w:hAnsi="Cambria"/>
          <w:shd w:val="clear" w:color="auto" w:fill="FFFFFF"/>
        </w:rPr>
        <w:t>Samtec</w:t>
      </w:r>
      <w:r>
        <w:rPr>
          <w:rFonts w:ascii="Cambria" w:hAnsi="Cambria" w:hint="eastAsia"/>
          <w:shd w:val="clear" w:color="auto" w:fill="FFFFFF"/>
        </w:rPr>
        <w:t>技术中心致力于开发和推进技术、策略和产品，以优化系统的性能和成本，</w:t>
      </w:r>
      <w:r w:rsidR="00C06F03">
        <w:rPr>
          <w:rFonts w:ascii="Cambria" w:hAnsi="Cambria" w:hint="eastAsia"/>
          <w:shd w:val="clear" w:color="auto" w:fill="FFFFFF"/>
        </w:rPr>
        <w:t>确保</w:t>
      </w:r>
      <w:r>
        <w:rPr>
          <w:rFonts w:ascii="Cambria" w:hAnsi="Cambria" w:hint="eastAsia"/>
          <w:shd w:val="clear" w:color="auto" w:fill="FFFFFF"/>
        </w:rPr>
        <w:t>从裸芯片到</w:t>
      </w:r>
      <w:r>
        <w:rPr>
          <w:rFonts w:ascii="Cambria" w:hAnsi="Cambria" w:hint="eastAsia"/>
          <w:shd w:val="clear" w:color="auto" w:fill="FFFFFF"/>
        </w:rPr>
        <w:t>100</w:t>
      </w:r>
      <w:r>
        <w:rPr>
          <w:rFonts w:ascii="Cambria" w:hAnsi="Cambria" w:hint="eastAsia"/>
          <w:shd w:val="clear" w:color="auto" w:fill="FFFFFF"/>
        </w:rPr>
        <w:t>米外的接口以及两者之间的所有互连点</w:t>
      </w:r>
      <w:r w:rsidR="0065691C" w:rsidRPr="0065691C">
        <w:rPr>
          <w:rFonts w:ascii="Cambria" w:hAnsi="Cambria" w:hint="eastAsia"/>
          <w:shd w:val="clear" w:color="auto" w:fill="FFFFFF"/>
        </w:rPr>
        <w:t>皆达到完整的系统最佳化</w:t>
      </w:r>
      <w:r>
        <w:rPr>
          <w:rFonts w:ascii="Cambria" w:hAnsi="Cambria" w:hint="eastAsia"/>
          <w:shd w:val="clear" w:color="auto" w:fill="FFFFFF"/>
        </w:rPr>
        <w:t>。</w:t>
      </w:r>
      <w:r>
        <w:rPr>
          <w:rFonts w:ascii="Cambria" w:hAnsi="Cambria"/>
          <w:shd w:val="clear" w:color="auto" w:fill="FFFFFF"/>
        </w:rPr>
        <w:t>Samtec</w:t>
      </w:r>
      <w:r>
        <w:rPr>
          <w:rFonts w:ascii="Cambria" w:hAnsi="Cambria" w:hint="eastAsia"/>
          <w:shd w:val="clear" w:color="auto" w:fill="FFFFFF"/>
        </w:rPr>
        <w:t>在全球</w:t>
      </w:r>
      <w:r>
        <w:rPr>
          <w:rFonts w:ascii="Cambria" w:hAnsi="Cambria" w:hint="eastAsia"/>
          <w:shd w:val="clear" w:color="auto" w:fill="FFFFFF"/>
        </w:rPr>
        <w:t>24</w:t>
      </w:r>
      <w:r>
        <w:rPr>
          <w:rFonts w:ascii="Cambria" w:hAnsi="Cambria" w:hint="eastAsia"/>
          <w:shd w:val="clear" w:color="auto" w:fill="FFFFFF"/>
        </w:rPr>
        <w:t>个国家设有</w:t>
      </w:r>
      <w:r>
        <w:rPr>
          <w:rFonts w:ascii="Cambria" w:hAnsi="Cambria" w:hint="eastAsia"/>
          <w:shd w:val="clear" w:color="auto" w:fill="FFFFFF"/>
        </w:rPr>
        <w:t>33</w:t>
      </w:r>
      <w:r>
        <w:rPr>
          <w:rFonts w:ascii="Cambria" w:hAnsi="Cambria" w:hint="eastAsia"/>
          <w:shd w:val="clear" w:color="auto" w:fill="FFFFFF"/>
        </w:rPr>
        <w:t>个服务点，致力于为客户提供一流的服务。欲了解更多信息，请访问</w:t>
      </w:r>
    </w:p>
    <w:p w14:paraId="5C4A4F2A" w14:textId="77777777" w:rsidR="00556F52" w:rsidRDefault="00D51926">
      <w:pPr>
        <w:spacing w:before="100" w:beforeAutospacing="1" w:after="100" w:afterAutospacing="1"/>
        <w:ind w:firstLineChars="200" w:firstLine="480"/>
        <w:jc w:val="both"/>
        <w:rPr>
          <w:rFonts w:ascii="Cambria" w:hAnsi="Cambria" w:cs="Arial"/>
          <w:shd w:val="clear" w:color="auto" w:fill="FFFFFF"/>
        </w:rPr>
      </w:pPr>
      <w:hyperlink r:id="rId6" w:history="1">
        <w:r w:rsidR="00FC669D">
          <w:rPr>
            <w:rStyle w:val="Hyperlink"/>
            <w:rFonts w:ascii="Cambria" w:hAnsi="Cambria" w:hint="eastAsia"/>
            <w:shd w:val="clear" w:color="auto" w:fill="FFFFFF"/>
          </w:rPr>
          <w:t>http://www.samtec.com</w:t>
        </w:r>
      </w:hyperlink>
      <w:r w:rsidR="00FC669D">
        <w:rPr>
          <w:rFonts w:ascii="Cambria" w:hAnsi="Cambria" w:hint="eastAsia"/>
          <w:shd w:val="clear" w:color="auto" w:fill="FFFFFF"/>
        </w:rPr>
        <w:t>。</w:t>
      </w:r>
    </w:p>
    <w:p w14:paraId="29CBF565" w14:textId="77777777" w:rsidR="00556F52" w:rsidRDefault="00556F52">
      <w:pPr>
        <w:spacing w:before="100" w:beforeAutospacing="1" w:after="100" w:afterAutospacing="1"/>
        <w:outlineLvl w:val="0"/>
        <w:rPr>
          <w:b/>
        </w:rPr>
      </w:pPr>
    </w:p>
    <w:p w14:paraId="1091F631" w14:textId="77777777" w:rsidR="00556F52" w:rsidRDefault="00FC669D">
      <w:pPr>
        <w:outlineLvl w:val="0"/>
        <w:rPr>
          <w:b/>
        </w:rPr>
      </w:pPr>
      <w:bookmarkStart w:id="17" w:name="TRF_17"/>
      <w:bookmarkEnd w:id="16"/>
      <w:r>
        <w:rPr>
          <w:b/>
        </w:rPr>
        <w:t>SAMTEC</w:t>
      </w:r>
      <w:r>
        <w:rPr>
          <w:rFonts w:hint="eastAsia"/>
          <w:b/>
        </w:rPr>
        <w:t>公司</w:t>
      </w:r>
    </w:p>
    <w:p w14:paraId="4A9E68C0" w14:textId="77777777" w:rsidR="00556F52" w:rsidRDefault="00FC669D">
      <w:pPr>
        <w:outlineLvl w:val="0"/>
        <w:rPr>
          <w:b/>
        </w:rPr>
      </w:pPr>
      <w:bookmarkStart w:id="18" w:name="TRF_18"/>
      <w:bookmarkEnd w:id="17"/>
      <w:proofErr w:type="spellStart"/>
      <w:r>
        <w:rPr>
          <w:rFonts w:hint="eastAsia"/>
          <w:b/>
        </w:rPr>
        <w:t>P.</w:t>
      </w:r>
      <w:proofErr w:type="gramStart"/>
      <w:r>
        <w:rPr>
          <w:rFonts w:hint="eastAsia"/>
          <w:b/>
        </w:rPr>
        <w:t>O.Box</w:t>
      </w:r>
      <w:proofErr w:type="spellEnd"/>
      <w:proofErr w:type="gramEnd"/>
      <w:r>
        <w:rPr>
          <w:rFonts w:hint="eastAsia"/>
          <w:b/>
        </w:rPr>
        <w:t xml:space="preserve"> 1147</w:t>
      </w:r>
    </w:p>
    <w:p w14:paraId="3A257B5F" w14:textId="77777777" w:rsidR="00556F52" w:rsidRDefault="00FC669D">
      <w:pPr>
        <w:outlineLvl w:val="0"/>
        <w:rPr>
          <w:b/>
        </w:rPr>
      </w:pPr>
      <w:bookmarkStart w:id="19" w:name="TRF_19"/>
      <w:bookmarkEnd w:id="18"/>
      <w:r>
        <w:rPr>
          <w:rFonts w:hint="eastAsia"/>
          <w:b/>
        </w:rPr>
        <w:t xml:space="preserve">New Albany, IN 47151-1147 </w:t>
      </w:r>
    </w:p>
    <w:p w14:paraId="4AFABB63" w14:textId="77777777" w:rsidR="00556F52" w:rsidRDefault="00FC669D">
      <w:pPr>
        <w:outlineLvl w:val="0"/>
        <w:rPr>
          <w:b/>
        </w:rPr>
      </w:pPr>
      <w:bookmarkStart w:id="20" w:name="TRF_20"/>
      <w:bookmarkEnd w:id="19"/>
      <w:r>
        <w:rPr>
          <w:rFonts w:hint="eastAsia"/>
          <w:b/>
        </w:rPr>
        <w:t xml:space="preserve">USA </w:t>
      </w:r>
    </w:p>
    <w:p w14:paraId="0FF39092" w14:textId="77777777" w:rsidR="00556F52" w:rsidRDefault="00FC669D">
      <w:pPr>
        <w:outlineLvl w:val="0"/>
        <w:rPr>
          <w:b/>
        </w:rPr>
      </w:pPr>
      <w:bookmarkStart w:id="21" w:name="TRF_21"/>
      <w:bookmarkEnd w:id="20"/>
      <w:r>
        <w:rPr>
          <w:rFonts w:hint="eastAsia"/>
          <w:b/>
        </w:rPr>
        <w:t>电话：</w:t>
      </w:r>
      <w:r>
        <w:rPr>
          <w:rFonts w:hint="eastAsia"/>
          <w:b/>
        </w:rPr>
        <w:t>1-800-SAMTEC-9 (800-726-8329)</w:t>
      </w:r>
    </w:p>
    <w:bookmarkStart w:id="22" w:name="TRF_22"/>
    <w:bookmarkEnd w:id="21"/>
    <w:p w14:paraId="0DFDEF15" w14:textId="77777777" w:rsidR="00556F52" w:rsidRDefault="00FC669D">
      <w:pPr>
        <w:rPr>
          <w:rStyle w:val="Hyperlink"/>
        </w:rPr>
      </w:pPr>
      <w:r>
        <w:rPr>
          <w:rFonts w:hint="eastAsia"/>
        </w:rPr>
        <w:fldChar w:fldCharType="begin"/>
      </w:r>
      <w:r>
        <w:instrText xml:space="preserve"> HYPERLINK "http://www.samtec.com" </w:instrText>
      </w:r>
      <w:r>
        <w:rPr>
          <w:rFonts w:hint="eastAsia"/>
        </w:rPr>
        <w:fldChar w:fldCharType="separate"/>
      </w:r>
      <w:r>
        <w:rPr>
          <w:rStyle w:val="Hyperlink"/>
          <w:rFonts w:hint="eastAsia"/>
        </w:rPr>
        <w:t>www.samtec.com</w:t>
      </w:r>
      <w:r>
        <w:rPr>
          <w:rStyle w:val="Hyperlink"/>
          <w:rFonts w:hint="eastAsia"/>
        </w:rPr>
        <w:fldChar w:fldCharType="end"/>
      </w:r>
    </w:p>
    <w:bookmarkEnd w:id="22"/>
    <w:p w14:paraId="61C9BB63" w14:textId="77777777" w:rsidR="00556F52" w:rsidRDefault="00556F52">
      <w:pPr>
        <w:rPr>
          <w:rStyle w:val="Hyperlink"/>
          <w:vanish/>
        </w:rPr>
      </w:pPr>
    </w:p>
    <w:sectPr w:rsidR="00556F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05B68F6-BBE8-41BD-A4E1-ED0624B13371}"/>
    <w:docVar w:name="dgnword-eventsink" w:val="439926232"/>
  </w:docVars>
  <w:rsids>
    <w:rsidRoot w:val="00677815"/>
    <w:rsid w:val="00037240"/>
    <w:rsid w:val="000973E1"/>
    <w:rsid w:val="000C48D3"/>
    <w:rsid w:val="000D3BFA"/>
    <w:rsid w:val="00176E99"/>
    <w:rsid w:val="001A359C"/>
    <w:rsid w:val="001F78DE"/>
    <w:rsid w:val="00203195"/>
    <w:rsid w:val="00271CFE"/>
    <w:rsid w:val="002B3499"/>
    <w:rsid w:val="002D2DC8"/>
    <w:rsid w:val="003A21CC"/>
    <w:rsid w:val="00407F89"/>
    <w:rsid w:val="0044674E"/>
    <w:rsid w:val="004661F5"/>
    <w:rsid w:val="00520B50"/>
    <w:rsid w:val="00536E78"/>
    <w:rsid w:val="00537C75"/>
    <w:rsid w:val="00556F52"/>
    <w:rsid w:val="00592190"/>
    <w:rsid w:val="00595485"/>
    <w:rsid w:val="0065691C"/>
    <w:rsid w:val="00677815"/>
    <w:rsid w:val="00747C56"/>
    <w:rsid w:val="007F3887"/>
    <w:rsid w:val="00842269"/>
    <w:rsid w:val="008C6A3A"/>
    <w:rsid w:val="008D310C"/>
    <w:rsid w:val="00922DC4"/>
    <w:rsid w:val="009965C4"/>
    <w:rsid w:val="009A5AF3"/>
    <w:rsid w:val="009B540C"/>
    <w:rsid w:val="00A021EC"/>
    <w:rsid w:val="00A072C5"/>
    <w:rsid w:val="00A134B7"/>
    <w:rsid w:val="00B769FA"/>
    <w:rsid w:val="00B95105"/>
    <w:rsid w:val="00BA6404"/>
    <w:rsid w:val="00BB3403"/>
    <w:rsid w:val="00BC57DF"/>
    <w:rsid w:val="00C06F03"/>
    <w:rsid w:val="00C34447"/>
    <w:rsid w:val="00CB5798"/>
    <w:rsid w:val="00CD0039"/>
    <w:rsid w:val="00CF12BA"/>
    <w:rsid w:val="00D51926"/>
    <w:rsid w:val="00DD4F22"/>
    <w:rsid w:val="00E105A4"/>
    <w:rsid w:val="00E33DC2"/>
    <w:rsid w:val="00E451C5"/>
    <w:rsid w:val="00E51C97"/>
    <w:rsid w:val="00F811F1"/>
    <w:rsid w:val="00F917B9"/>
    <w:rsid w:val="00F96ED2"/>
    <w:rsid w:val="00FB5F15"/>
    <w:rsid w:val="00FC669D"/>
    <w:rsid w:val="05FD4767"/>
    <w:rsid w:val="23A84FD7"/>
    <w:rsid w:val="2B805B24"/>
    <w:rsid w:val="3B035CDD"/>
    <w:rsid w:val="4BF26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997F"/>
  <w15:docId w15:val="{ABE227EE-367C-49EE-87C1-5C4F460F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mtec.com" TargetMode="External"/><Relationship Id="rId5" Type="http://schemas.openxmlformats.org/officeDocument/2006/relationships/hyperlink" Target="mailto:terry.emerson@samt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Collier</dc:creator>
  <cp:lastModifiedBy>Steven Priessman</cp:lastModifiedBy>
  <cp:revision>4</cp:revision>
  <dcterms:created xsi:type="dcterms:W3CDTF">2018-06-05T14:05:00Z</dcterms:created>
  <dcterms:modified xsi:type="dcterms:W3CDTF">2018-06-06T15:54:00Z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