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8358" w14:textId="08057785" w:rsidR="00FC0155" w:rsidRDefault="000A1972" w:rsidP="00871797">
      <w:pPr>
        <w:widowControl w:val="0"/>
        <w:autoSpaceDE w:val="0"/>
        <w:autoSpaceDN w:val="0"/>
        <w:adjustRightInd w:val="0"/>
        <w:spacing w:after="0"/>
        <w:rPr>
          <w:rFonts w:cs="Times"/>
          <w:b/>
          <w:bCs/>
        </w:rPr>
      </w:pPr>
      <w:r>
        <w:rPr>
          <w:rFonts w:cs="Times" w:hint="eastAsia"/>
          <w:b/>
          <w:bCs/>
          <w:lang w:eastAsia="zh-TW"/>
        </w:rPr>
        <w:t>請立即發布</w:t>
      </w:r>
      <w:r>
        <w:rPr>
          <w:rFonts w:cs="Times" w:hint="eastAsia"/>
          <w:b/>
          <w:bCs/>
          <w:lang w:eastAsia="zh-TW"/>
        </w:rPr>
        <w:tab/>
      </w:r>
      <w:r>
        <w:rPr>
          <w:rFonts w:cs="Times" w:hint="eastAsia"/>
          <w:b/>
          <w:bCs/>
          <w:lang w:eastAsia="zh-TW"/>
        </w:rPr>
        <w:tab/>
      </w:r>
      <w:r>
        <w:rPr>
          <w:rFonts w:cs="Times" w:hint="eastAsia"/>
          <w:b/>
          <w:bCs/>
          <w:lang w:eastAsia="zh-TW"/>
        </w:rPr>
        <w:tab/>
      </w:r>
      <w:r w:rsidR="00FC0155" w:rsidRPr="00D76AA4">
        <w:rPr>
          <w:rFonts w:cs="Times"/>
          <w:b/>
          <w:bCs/>
        </w:rPr>
        <w:tab/>
      </w:r>
      <w:r w:rsidR="00FC0155">
        <w:rPr>
          <w:rFonts w:cs="Times"/>
          <w:b/>
          <w:bCs/>
        </w:rPr>
        <w:tab/>
      </w:r>
      <w:r w:rsidR="00FC0155">
        <w:rPr>
          <w:rFonts w:cs="Times"/>
          <w:b/>
          <w:bCs/>
        </w:rPr>
        <w:tab/>
      </w:r>
      <w:r>
        <w:rPr>
          <w:rFonts w:cs="Times" w:hint="eastAsia"/>
          <w:b/>
          <w:bCs/>
          <w:lang w:eastAsia="zh-TW"/>
        </w:rPr>
        <w:t>媒體聯繫</w:t>
      </w:r>
    </w:p>
    <w:p w14:paraId="587AA527" w14:textId="4E28E09C" w:rsidR="00FC0155" w:rsidRDefault="00FC0155" w:rsidP="00871797">
      <w:pPr>
        <w:widowControl w:val="0"/>
        <w:autoSpaceDE w:val="0"/>
        <w:autoSpaceDN w:val="0"/>
        <w:adjustRightInd w:val="0"/>
        <w:spacing w:after="0"/>
        <w:ind w:left="4320" w:firstLine="720"/>
        <w:rPr>
          <w:rFonts w:cs="Times"/>
        </w:rPr>
      </w:pPr>
      <w:r>
        <w:rPr>
          <w:rFonts w:cs="Times"/>
        </w:rPr>
        <w:t xml:space="preserve">Danny Boesing </w:t>
      </w:r>
    </w:p>
    <w:p w14:paraId="741EAF5E" w14:textId="23841CA5" w:rsidR="00FC0155" w:rsidRPr="00BC1573" w:rsidRDefault="00FC0155" w:rsidP="00871797">
      <w:pPr>
        <w:widowControl w:val="0"/>
        <w:autoSpaceDE w:val="0"/>
        <w:autoSpaceDN w:val="0"/>
        <w:adjustRightInd w:val="0"/>
        <w:spacing w:after="0"/>
        <w:ind w:left="3600" w:firstLine="720"/>
        <w:rPr>
          <w:rFonts w:cs="Times New Roman"/>
          <w:color w:val="FF0000"/>
        </w:rPr>
      </w:pPr>
      <w:r w:rsidRPr="00BC1573">
        <w:rPr>
          <w:rFonts w:cs="Times"/>
          <w:color w:val="FF0000"/>
        </w:rPr>
        <w:tab/>
      </w:r>
      <w:hyperlink r:id="rId5" w:history="1">
        <w:r w:rsidRPr="000657D4">
          <w:rPr>
            <w:rStyle w:val="a3"/>
            <w:rFonts w:cs="Times"/>
          </w:rPr>
          <w:t>danny.boesing@samtec.com</w:t>
        </w:r>
      </w:hyperlink>
      <w:r>
        <w:rPr>
          <w:rFonts w:cs="Times"/>
          <w:color w:val="FF0000"/>
        </w:rPr>
        <w:t xml:space="preserve"> </w:t>
      </w:r>
    </w:p>
    <w:p w14:paraId="583AA00F" w14:textId="02E5CDC4" w:rsidR="00FC0155" w:rsidRPr="00BC1573" w:rsidRDefault="00FC0155" w:rsidP="00871797">
      <w:pPr>
        <w:widowControl w:val="0"/>
        <w:autoSpaceDE w:val="0"/>
        <w:autoSpaceDN w:val="0"/>
        <w:adjustRightInd w:val="0"/>
        <w:spacing w:after="0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</w:t>
      </w:r>
      <w:r>
        <w:rPr>
          <w:rFonts w:cs="Times"/>
        </w:rPr>
        <w:t>44-6733</w:t>
      </w:r>
    </w:p>
    <w:p w14:paraId="15CB34FC" w14:textId="77777777" w:rsidR="00FC0155" w:rsidRDefault="00FC0155" w:rsidP="00871797">
      <w:pPr>
        <w:spacing w:after="0"/>
        <w:rPr>
          <w:b/>
          <w:bCs/>
          <w:sz w:val="32"/>
          <w:szCs w:val="32"/>
        </w:rPr>
      </w:pPr>
    </w:p>
    <w:p w14:paraId="51AAC088" w14:textId="0B8CF18C" w:rsidR="00AD23BC" w:rsidRPr="00FC0155" w:rsidRDefault="00AD23BC" w:rsidP="00871797">
      <w:pPr>
        <w:rPr>
          <w:b/>
          <w:bCs/>
        </w:rPr>
      </w:pPr>
      <w:r>
        <w:rPr>
          <w:b/>
          <w:bCs/>
          <w:noProof/>
          <w:sz w:val="32"/>
          <w:szCs w:val="32"/>
          <w:lang w:eastAsia="zh-TW"/>
        </w:rPr>
        <w:drawing>
          <wp:inline distT="0" distB="0" distL="0" distR="0" wp14:anchorId="335070B3" wp14:editId="30005274">
            <wp:extent cx="2673787" cy="775855"/>
            <wp:effectExtent l="0" t="0" r="0" b="5715"/>
            <wp:docPr id="1" name="Picture 1" descr="O:\LOGOS\Samt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Samt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1" cy="7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155">
        <w:rPr>
          <w:b/>
          <w:bCs/>
          <w:sz w:val="32"/>
          <w:szCs w:val="32"/>
        </w:rPr>
        <w:tab/>
      </w:r>
      <w:r w:rsidR="00FC0155">
        <w:rPr>
          <w:b/>
          <w:bCs/>
          <w:sz w:val="32"/>
          <w:szCs w:val="32"/>
        </w:rPr>
        <w:tab/>
      </w:r>
      <w:r w:rsidR="00FC0155" w:rsidRPr="00FC0155">
        <w:rPr>
          <w:b/>
          <w:bCs/>
        </w:rPr>
        <w:t>2018</w:t>
      </w:r>
      <w:r w:rsidR="000A1972">
        <w:rPr>
          <w:rFonts w:hint="eastAsia"/>
          <w:b/>
          <w:bCs/>
          <w:lang w:eastAsia="zh-TW"/>
        </w:rPr>
        <w:t xml:space="preserve"> </w:t>
      </w:r>
      <w:r w:rsidR="000A1972">
        <w:rPr>
          <w:rFonts w:hint="eastAsia"/>
          <w:b/>
          <w:bCs/>
          <w:lang w:eastAsia="zh-TW"/>
        </w:rPr>
        <w:t>年</w:t>
      </w:r>
      <w:r w:rsidR="000A1972">
        <w:rPr>
          <w:rFonts w:hint="eastAsia"/>
          <w:b/>
          <w:bCs/>
          <w:lang w:eastAsia="zh-TW"/>
        </w:rPr>
        <w:t>7</w:t>
      </w:r>
      <w:r w:rsidR="000A1972">
        <w:rPr>
          <w:rFonts w:hint="eastAsia"/>
          <w:b/>
          <w:bCs/>
          <w:lang w:eastAsia="zh-TW"/>
        </w:rPr>
        <w:t>月</w:t>
      </w:r>
    </w:p>
    <w:p w14:paraId="72829C79" w14:textId="77777777" w:rsidR="00FC0155" w:rsidRDefault="00FC0155" w:rsidP="00871797">
      <w:pPr>
        <w:rPr>
          <w:b/>
          <w:bCs/>
          <w:u w:val="single"/>
        </w:rPr>
      </w:pPr>
    </w:p>
    <w:p w14:paraId="4D9C4E71" w14:textId="208FFCB1" w:rsidR="000A1972" w:rsidRDefault="000A1972" w:rsidP="00871797">
      <w:pPr>
        <w:rPr>
          <w:rFonts w:hint="eastAsia"/>
          <w:b/>
          <w:bCs/>
          <w:sz w:val="32"/>
          <w:szCs w:val="32"/>
          <w:u w:val="single"/>
          <w:lang w:eastAsia="zh-TW"/>
        </w:rPr>
      </w:pPr>
      <w:proofErr w:type="spellStart"/>
      <w:r w:rsidRPr="000A1972">
        <w:rPr>
          <w:rFonts w:hint="eastAsia"/>
          <w:b/>
          <w:bCs/>
          <w:sz w:val="32"/>
          <w:szCs w:val="32"/>
          <w:u w:val="single"/>
        </w:rPr>
        <w:t>Samtec</w:t>
      </w:r>
      <w:proofErr w:type="spellEnd"/>
      <w:r w:rsidRPr="000A1972">
        <w:rPr>
          <w:rFonts w:hint="eastAsia"/>
          <w:b/>
          <w:bCs/>
          <w:sz w:val="32"/>
          <w:szCs w:val="32"/>
          <w:u w:val="single"/>
        </w:rPr>
        <w:t>於</w:t>
      </w:r>
      <w:r w:rsidRPr="000A1972">
        <w:rPr>
          <w:rFonts w:hint="eastAsia"/>
          <w:b/>
          <w:bCs/>
          <w:sz w:val="32"/>
          <w:szCs w:val="32"/>
          <w:u w:val="single"/>
        </w:rPr>
        <w:t xml:space="preserve"> Bishop</w:t>
      </w:r>
      <w:r w:rsidRPr="000A1972">
        <w:rPr>
          <w:rFonts w:hint="eastAsia"/>
          <w:b/>
          <w:bCs/>
          <w:sz w:val="32"/>
          <w:szCs w:val="32"/>
          <w:u w:val="single"/>
        </w:rPr>
        <w:t>客戶調查中第</w:t>
      </w:r>
      <w:r w:rsidRPr="000A1972">
        <w:rPr>
          <w:rFonts w:hint="eastAsia"/>
          <w:b/>
          <w:bCs/>
          <w:sz w:val="32"/>
          <w:szCs w:val="32"/>
          <w:u w:val="single"/>
        </w:rPr>
        <w:t>1</w:t>
      </w:r>
      <w:r>
        <w:rPr>
          <w:rFonts w:hint="eastAsia"/>
          <w:b/>
          <w:bCs/>
          <w:sz w:val="32"/>
          <w:szCs w:val="32"/>
          <w:u w:val="single"/>
          <w:lang w:eastAsia="zh-TW"/>
        </w:rPr>
        <w:t>7</w:t>
      </w:r>
      <w:r w:rsidRPr="000A1972">
        <w:rPr>
          <w:rFonts w:hint="eastAsia"/>
          <w:b/>
          <w:bCs/>
          <w:sz w:val="32"/>
          <w:szCs w:val="32"/>
          <w:u w:val="single"/>
        </w:rPr>
        <w:t>次排名第一</w:t>
      </w:r>
    </w:p>
    <w:p w14:paraId="4EDDCA7F" w14:textId="2A0E1FD4" w:rsidR="000A1972" w:rsidRPr="00FC0155" w:rsidRDefault="000A1972" w:rsidP="00871797">
      <w:pPr>
        <w:rPr>
          <w:rStyle w:val="apple-converted-space"/>
          <w:rFonts w:hint="eastAsia"/>
          <w:shd w:val="clear" w:color="auto" w:fill="FFFFFF"/>
          <w:lang w:eastAsia="zh-TW"/>
        </w:rPr>
      </w:pPr>
      <w:r w:rsidRPr="000A1972">
        <w:rPr>
          <w:rStyle w:val="apple-converted-space"/>
          <w:rFonts w:hint="eastAsia"/>
          <w:shd w:val="clear" w:color="auto" w:fill="FFFFFF"/>
          <w:lang w:eastAsia="zh-TW"/>
        </w:rPr>
        <w:t>營收</w:t>
      </w:r>
      <w:r>
        <w:rPr>
          <w:rStyle w:val="apple-converted-space"/>
          <w:rFonts w:hint="eastAsia"/>
          <w:shd w:val="clear" w:color="auto" w:fill="FFFFFF"/>
          <w:lang w:eastAsia="zh-TW"/>
        </w:rPr>
        <w:t>7</w:t>
      </w:r>
      <w:r w:rsidRPr="000A1972">
        <w:rPr>
          <w:rStyle w:val="apple-converted-space"/>
          <w:rFonts w:hint="eastAsia"/>
          <w:shd w:val="clear" w:color="auto" w:fill="FFFFFF"/>
          <w:lang w:eastAsia="zh-TW"/>
        </w:rPr>
        <w:t>.</w:t>
      </w:r>
      <w:r>
        <w:rPr>
          <w:rStyle w:val="apple-converted-space"/>
          <w:rFonts w:hint="eastAsia"/>
          <w:shd w:val="clear" w:color="auto" w:fill="FFFFFF"/>
          <w:lang w:eastAsia="zh-TW"/>
        </w:rPr>
        <w:t>13</w:t>
      </w:r>
      <w:r w:rsidRPr="000A1972">
        <w:rPr>
          <w:rStyle w:val="apple-converted-space"/>
          <w:rFonts w:hint="eastAsia"/>
          <w:shd w:val="clear" w:color="auto" w:fill="FFFFFF"/>
          <w:lang w:eastAsia="zh-TW"/>
        </w:rPr>
        <w:t>億美元之多樣化電子互連產品私人控股全球製造商</w:t>
      </w:r>
      <w:proofErr w:type="spellStart"/>
      <w:r w:rsidRPr="000A1972">
        <w:rPr>
          <w:rStyle w:val="apple-converted-space"/>
          <w:rFonts w:hint="eastAsia"/>
          <w:shd w:val="clear" w:color="auto" w:fill="FFFFFF"/>
          <w:lang w:eastAsia="zh-TW"/>
        </w:rPr>
        <w:t>Samtec</w:t>
      </w:r>
      <w:proofErr w:type="spellEnd"/>
      <w:r w:rsidRPr="000A1972">
        <w:rPr>
          <w:rStyle w:val="apple-converted-space"/>
          <w:rFonts w:hint="eastAsia"/>
          <w:shd w:val="clear" w:color="auto" w:fill="FFFFFF"/>
          <w:lang w:eastAsia="zh-TW"/>
        </w:rPr>
        <w:t>, Inc</w:t>
      </w:r>
      <w:r w:rsidRPr="000A1972">
        <w:rPr>
          <w:rStyle w:val="apple-converted-space"/>
          <w:rFonts w:hint="eastAsia"/>
          <w:shd w:val="clear" w:color="auto" w:fill="FFFFFF"/>
          <w:lang w:eastAsia="zh-TW"/>
        </w:rPr>
        <w:t>，最近於</w:t>
      </w:r>
      <w:r w:rsidRPr="000A1972">
        <w:rPr>
          <w:rStyle w:val="apple-converted-space"/>
          <w:rFonts w:hint="eastAsia"/>
          <w:shd w:val="clear" w:color="auto" w:fill="FFFFFF"/>
          <w:lang w:eastAsia="zh-TW"/>
        </w:rPr>
        <w:t>Bishop &amp; Associates</w:t>
      </w:r>
      <w:r w:rsidRPr="000A1972">
        <w:rPr>
          <w:rStyle w:val="apple-converted-space"/>
          <w:rFonts w:hint="eastAsia"/>
          <w:shd w:val="clear" w:color="auto" w:fill="FFFFFF"/>
          <w:lang w:eastAsia="zh-TW"/>
        </w:rPr>
        <w:t>針對電子連接器產業之美國客戶調查中再度獲得最高評分。這並且是</w:t>
      </w:r>
      <w:proofErr w:type="spellStart"/>
      <w:r w:rsidRPr="000A1972">
        <w:rPr>
          <w:rStyle w:val="apple-converted-space"/>
          <w:rFonts w:hint="eastAsia"/>
          <w:shd w:val="clear" w:color="auto" w:fill="FFFFFF"/>
          <w:lang w:eastAsia="zh-TW"/>
        </w:rPr>
        <w:t>Samtec</w:t>
      </w:r>
      <w:proofErr w:type="spellEnd"/>
      <w:r w:rsidRPr="000A1972">
        <w:rPr>
          <w:rStyle w:val="apple-converted-space"/>
          <w:rFonts w:hint="eastAsia"/>
          <w:shd w:val="clear" w:color="auto" w:fill="FFFFFF"/>
          <w:lang w:eastAsia="zh-TW"/>
        </w:rPr>
        <w:t>於北美連接器公司中第</w:t>
      </w:r>
      <w:r w:rsidRPr="000A1972">
        <w:rPr>
          <w:rStyle w:val="apple-converted-space"/>
          <w:rFonts w:hint="eastAsia"/>
          <w:shd w:val="clear" w:color="auto" w:fill="FFFFFF"/>
          <w:lang w:eastAsia="zh-TW"/>
        </w:rPr>
        <w:t>1</w:t>
      </w:r>
      <w:r>
        <w:rPr>
          <w:rStyle w:val="apple-converted-space"/>
          <w:rFonts w:hint="eastAsia"/>
          <w:shd w:val="clear" w:color="auto" w:fill="FFFFFF"/>
          <w:lang w:eastAsia="zh-TW"/>
        </w:rPr>
        <w:t>7</w:t>
      </w:r>
      <w:r w:rsidRPr="000A1972">
        <w:rPr>
          <w:rStyle w:val="apple-converted-space"/>
          <w:rFonts w:hint="eastAsia"/>
          <w:shd w:val="clear" w:color="auto" w:fill="FFFFFF"/>
          <w:lang w:eastAsia="zh-TW"/>
        </w:rPr>
        <w:t>次排名第一。</w:t>
      </w:r>
    </w:p>
    <w:p w14:paraId="08C59FB4" w14:textId="328340F7" w:rsidR="000A1972" w:rsidRPr="000A1972" w:rsidRDefault="000A1972" w:rsidP="00871797">
      <w:pPr>
        <w:rPr>
          <w:rFonts w:ascii="Calibri" w:eastAsia="新細明體" w:hAnsi="Calibri" w:cs="Times New Roman"/>
          <w:lang w:eastAsia="zh-TW"/>
        </w:rPr>
      </w:pPr>
      <w:proofErr w:type="spellStart"/>
      <w:r w:rsidRPr="000A1972">
        <w:rPr>
          <w:rFonts w:ascii="Calibri" w:eastAsia="新細明體" w:hAnsi="Calibri" w:cs="Times New Roman"/>
          <w:lang w:eastAsia="zh-TW"/>
        </w:rPr>
        <w:t>Samtec</w:t>
      </w:r>
      <w:proofErr w:type="spellEnd"/>
      <w:r w:rsidRPr="000A1972">
        <w:rPr>
          <w:rFonts w:ascii="Calibri" w:eastAsia="新細明體" w:hAnsi="Calibri" w:cs="Times New Roman" w:hint="eastAsia"/>
          <w:lang w:eastAsia="zh-TW"/>
        </w:rPr>
        <w:t>於總體調查中排名最高，獲得工程師</w:t>
      </w:r>
      <w:r w:rsidRPr="000A1972">
        <w:rPr>
          <w:rFonts w:ascii="新細明體" w:eastAsia="新細明體" w:hAnsi="新細明體" w:cs="Times New Roman" w:hint="eastAsia"/>
          <w:lang w:eastAsia="zh-TW"/>
        </w:rPr>
        <w:t>、</w:t>
      </w:r>
      <w:r>
        <w:rPr>
          <w:rFonts w:ascii="新細明體" w:eastAsia="新細明體" w:hAnsi="新細明體" w:cs="Times New Roman" w:hint="eastAsia"/>
          <w:lang w:eastAsia="zh-TW"/>
        </w:rPr>
        <w:t>採購、</w:t>
      </w:r>
      <w:r w:rsidRPr="000A1972">
        <w:rPr>
          <w:rFonts w:ascii="Calibri" w:eastAsia="新細明體" w:hAnsi="Calibri" w:cs="Times New Roman"/>
          <w:lang w:eastAsia="zh-TW"/>
        </w:rPr>
        <w:t>OEM</w:t>
      </w:r>
      <w:r w:rsidRPr="000A1972">
        <w:rPr>
          <w:rFonts w:ascii="Calibri" w:eastAsia="新細明體" w:hAnsi="Calibri" w:cs="Times New Roman" w:hint="eastAsia"/>
          <w:lang w:eastAsia="zh-TW"/>
        </w:rPr>
        <w:t>廠商</w:t>
      </w:r>
      <w:r w:rsidRPr="000A1972">
        <w:rPr>
          <w:rFonts w:ascii="新細明體" w:eastAsia="新細明體" w:hAnsi="新細明體" w:cs="Times New Roman" w:hint="eastAsia"/>
          <w:lang w:eastAsia="zh-TW"/>
        </w:rPr>
        <w:t>、</w:t>
      </w:r>
      <w:r w:rsidRPr="000A1972">
        <w:rPr>
          <w:rFonts w:ascii="Calibri" w:eastAsia="新細明體" w:hAnsi="Calibri" w:cs="Times New Roman"/>
          <w:lang w:eastAsia="zh-TW"/>
        </w:rPr>
        <w:t>CEM/EMS</w:t>
      </w:r>
      <w:r w:rsidRPr="000A1972">
        <w:rPr>
          <w:rFonts w:ascii="Calibri" w:eastAsia="新細明體" w:hAnsi="Calibri" w:cs="Times New Roman" w:hint="eastAsia"/>
          <w:lang w:eastAsia="zh-TW"/>
        </w:rPr>
        <w:t>和</w:t>
      </w:r>
      <w:r w:rsidR="00871797">
        <w:rPr>
          <w:rFonts w:ascii="Calibri" w:eastAsia="新細明體" w:hAnsi="Calibri" w:cs="Times New Roman" w:hint="eastAsia"/>
          <w:lang w:eastAsia="zh-TW"/>
        </w:rPr>
        <w:t>電纜零組件製造商中</w:t>
      </w:r>
      <w:r w:rsidRPr="000A1972">
        <w:rPr>
          <w:rFonts w:ascii="Calibri" w:eastAsia="新細明體" w:hAnsi="Calibri" w:cs="Times New Roman" w:hint="eastAsia"/>
          <w:lang w:eastAsia="zh-TW"/>
        </w:rPr>
        <w:t>評選為第一。</w:t>
      </w:r>
      <w:proofErr w:type="spellStart"/>
      <w:r w:rsidRPr="000A1972">
        <w:rPr>
          <w:rFonts w:ascii="Calibri" w:eastAsia="新細明體" w:hAnsi="Calibri" w:cs="Times New Roman"/>
          <w:lang w:eastAsia="zh-TW"/>
        </w:rPr>
        <w:t>Samtec</w:t>
      </w:r>
      <w:proofErr w:type="spellEnd"/>
      <w:r w:rsidRPr="000A1972">
        <w:rPr>
          <w:rFonts w:ascii="Calibri" w:eastAsia="新細明體" w:hAnsi="Calibri" w:cs="Times New Roman" w:hint="eastAsia"/>
          <w:lang w:eastAsia="zh-TW"/>
        </w:rPr>
        <w:t>並且於產品品質</w:t>
      </w:r>
      <w:r w:rsidRPr="000A1972">
        <w:rPr>
          <w:rFonts w:ascii="新細明體" w:eastAsia="新細明體" w:hAnsi="新細明體" w:cs="Times New Roman" w:hint="eastAsia"/>
          <w:lang w:eastAsia="zh-TW"/>
        </w:rPr>
        <w:t>、</w:t>
      </w:r>
      <w:r w:rsidRPr="000A1972">
        <w:rPr>
          <w:rFonts w:ascii="Calibri" w:eastAsia="新細明體" w:hAnsi="Calibri" w:cs="Times New Roman" w:hint="eastAsia"/>
          <w:lang w:eastAsia="zh-TW"/>
        </w:rPr>
        <w:t>符合交貨日期要求</w:t>
      </w:r>
      <w:r w:rsidRPr="000A1972">
        <w:rPr>
          <w:rFonts w:ascii="新細明體" w:eastAsia="新細明體" w:hAnsi="新細明體" w:cs="Times New Roman" w:hint="eastAsia"/>
          <w:lang w:eastAsia="zh-TW"/>
        </w:rPr>
        <w:t>、</w:t>
      </w:r>
      <w:r>
        <w:rPr>
          <w:rFonts w:ascii="新細明體" w:eastAsia="新細明體" w:hAnsi="新細明體" w:cs="Times New Roman" w:hint="eastAsia"/>
          <w:lang w:eastAsia="zh-TW"/>
        </w:rPr>
        <w:t>技術支援及專業度、</w:t>
      </w:r>
      <w:r w:rsidRPr="000A1972">
        <w:rPr>
          <w:rFonts w:ascii="Calibri" w:eastAsia="新細明體" w:hAnsi="Calibri" w:cs="Times New Roman" w:hint="eastAsia"/>
          <w:lang w:eastAsia="zh-TW"/>
        </w:rPr>
        <w:t>訂單交貨時間</w:t>
      </w:r>
      <w:r w:rsidRPr="000A1972">
        <w:rPr>
          <w:rFonts w:ascii="新細明體" w:eastAsia="新細明體" w:hAnsi="新細明體" w:cs="Times New Roman" w:hint="eastAsia"/>
          <w:lang w:eastAsia="zh-TW"/>
        </w:rPr>
        <w:t>、</w:t>
      </w:r>
      <w:r w:rsidRPr="000A1972">
        <w:rPr>
          <w:rFonts w:ascii="Calibri" w:eastAsia="新細明體" w:hAnsi="Calibri" w:cs="Times New Roman" w:hint="eastAsia"/>
          <w:lang w:eastAsia="zh-TW"/>
        </w:rPr>
        <w:t>準時交貨</w:t>
      </w:r>
      <w:r>
        <w:rPr>
          <w:rFonts w:ascii="新細明體" w:eastAsia="新細明體" w:hAnsi="新細明體" w:cs="Times New Roman" w:hint="eastAsia"/>
          <w:lang w:eastAsia="zh-TW"/>
        </w:rPr>
        <w:t>、</w:t>
      </w:r>
      <w:r>
        <w:rPr>
          <w:rFonts w:ascii="Calibri" w:eastAsia="新細明體" w:hAnsi="Calibri" w:cs="Times New Roman" w:hint="eastAsia"/>
          <w:lang w:eastAsia="zh-TW"/>
        </w:rPr>
        <w:t>新連接器</w:t>
      </w:r>
      <w:r w:rsidR="00871797">
        <w:rPr>
          <w:rFonts w:ascii="Calibri" w:eastAsia="新細明體" w:hAnsi="Calibri" w:cs="Times New Roman" w:hint="eastAsia"/>
          <w:lang w:eastAsia="zh-TW"/>
        </w:rPr>
        <w:t>交付</w:t>
      </w:r>
      <w:r>
        <w:rPr>
          <w:rFonts w:ascii="Calibri" w:eastAsia="新細明體" w:hAnsi="Calibri" w:cs="Times New Roman" w:hint="eastAsia"/>
          <w:lang w:eastAsia="zh-TW"/>
        </w:rPr>
        <w:t>及樣品提供時間</w:t>
      </w:r>
      <w:r w:rsidRPr="000A1972">
        <w:rPr>
          <w:rFonts w:ascii="Calibri" w:eastAsia="新細明體" w:hAnsi="Calibri" w:cs="Times New Roman" w:hint="eastAsia"/>
          <w:lang w:eastAsia="zh-TW"/>
        </w:rPr>
        <w:t>等項目</w:t>
      </w:r>
      <w:r>
        <w:rPr>
          <w:rFonts w:ascii="Calibri" w:eastAsia="新細明體" w:hAnsi="Calibri" w:cs="Times New Roman" w:hint="eastAsia"/>
          <w:lang w:eastAsia="zh-TW"/>
        </w:rPr>
        <w:t>居於領先</w:t>
      </w:r>
      <w:r w:rsidRPr="000A1972">
        <w:rPr>
          <w:rFonts w:ascii="Calibri" w:eastAsia="新細明體" w:hAnsi="Calibri" w:cs="Times New Roman" w:hint="eastAsia"/>
          <w:lang w:eastAsia="zh-TW"/>
        </w:rPr>
        <w:t>。</w:t>
      </w:r>
      <w:proofErr w:type="spellStart"/>
      <w:r w:rsidRPr="000A1972">
        <w:rPr>
          <w:rFonts w:ascii="Calibri" w:eastAsia="新細明體" w:hAnsi="Calibri" w:cs="Times New Roman"/>
          <w:lang w:eastAsia="zh-TW"/>
        </w:rPr>
        <w:t>Samtec</w:t>
      </w:r>
      <w:proofErr w:type="spellEnd"/>
      <w:r w:rsidRPr="000A1972">
        <w:rPr>
          <w:rFonts w:ascii="Calibri" w:eastAsia="新細明體" w:hAnsi="Calibri" w:cs="Times New Roman" w:hint="eastAsia"/>
          <w:lang w:eastAsia="zh-TW"/>
        </w:rPr>
        <w:t>的公司網站</w:t>
      </w:r>
      <w:r>
        <w:fldChar w:fldCharType="begin"/>
      </w:r>
      <w:r>
        <w:rPr>
          <w:lang w:eastAsia="zh-TW"/>
        </w:rPr>
        <w:instrText xml:space="preserve"> HYPERLINK "http://www.samtec.com" </w:instrText>
      </w:r>
      <w:r>
        <w:fldChar w:fldCharType="separate"/>
      </w:r>
      <w:r w:rsidRPr="00FC0155">
        <w:rPr>
          <w:rStyle w:val="a3"/>
          <w:lang w:eastAsia="zh-TW"/>
        </w:rPr>
        <w:t>www.samtec.com</w:t>
      </w:r>
      <w:r>
        <w:rPr>
          <w:rStyle w:val="a3"/>
        </w:rPr>
        <w:fldChar w:fldCharType="end"/>
      </w:r>
      <w:r w:rsidRPr="000A1972">
        <w:rPr>
          <w:rFonts w:ascii="Calibri" w:eastAsia="新細明體" w:hAnsi="Calibri" w:cs="Times New Roman" w:hint="eastAsia"/>
          <w:lang w:eastAsia="zh-TW"/>
        </w:rPr>
        <w:t>並於整體滿意度</w:t>
      </w:r>
      <w:r w:rsidRPr="000A1972">
        <w:rPr>
          <w:rFonts w:ascii="新細明體" w:eastAsia="新細明體" w:hAnsi="新細明體" w:cs="Times New Roman" w:hint="eastAsia"/>
          <w:lang w:eastAsia="zh-TW"/>
        </w:rPr>
        <w:t>、</w:t>
      </w:r>
      <w:r w:rsidRPr="000A1972">
        <w:rPr>
          <w:rFonts w:ascii="Calibri" w:eastAsia="新細明體" w:hAnsi="Calibri" w:cs="Times New Roman" w:hint="eastAsia"/>
          <w:lang w:eastAsia="zh-TW"/>
        </w:rPr>
        <w:t>便於查找產品</w:t>
      </w:r>
      <w:r w:rsidRPr="000A1972">
        <w:rPr>
          <w:rFonts w:ascii="新細明體" w:eastAsia="新細明體" w:hAnsi="新細明體" w:cs="Times New Roman" w:hint="eastAsia"/>
          <w:lang w:eastAsia="zh-TW"/>
        </w:rPr>
        <w:t>、</w:t>
      </w:r>
      <w:r w:rsidRPr="000A1972">
        <w:rPr>
          <w:rFonts w:ascii="Calibri" w:eastAsia="新細明體" w:hAnsi="Calibri" w:cs="Times New Roman" w:hint="eastAsia"/>
          <w:lang w:eastAsia="zh-TW"/>
        </w:rPr>
        <w:t>技術檔案提供，以及對於下單滿意度方面獲得最高評分。</w:t>
      </w:r>
    </w:p>
    <w:p w14:paraId="7AE7D5F0" w14:textId="156EE23F" w:rsidR="000A1972" w:rsidRPr="000A1972" w:rsidRDefault="000A1972" w:rsidP="00871797">
      <w:pPr>
        <w:rPr>
          <w:rFonts w:hint="eastAsia"/>
          <w:lang w:eastAsia="zh-TW"/>
        </w:rPr>
      </w:pPr>
      <w:r w:rsidRPr="000A1972">
        <w:rPr>
          <w:rFonts w:hint="eastAsia"/>
          <w:lang w:eastAsia="zh-TW"/>
        </w:rPr>
        <w:t>Bishop and Associates</w:t>
      </w:r>
      <w:r w:rsidRPr="000A1972">
        <w:rPr>
          <w:rFonts w:hint="eastAsia"/>
          <w:lang w:eastAsia="zh-TW"/>
        </w:rPr>
        <w:t>總裁</w:t>
      </w:r>
      <w:r w:rsidRPr="000A1972">
        <w:rPr>
          <w:rFonts w:hint="eastAsia"/>
          <w:lang w:eastAsia="zh-TW"/>
        </w:rPr>
        <w:t>Ron Bishop</w:t>
      </w:r>
      <w:r w:rsidRPr="000A1972">
        <w:rPr>
          <w:rFonts w:hint="eastAsia"/>
          <w:lang w:eastAsia="zh-TW"/>
        </w:rPr>
        <w:t>表示；「這說明</w:t>
      </w:r>
      <w:proofErr w:type="spellStart"/>
      <w:r w:rsidRPr="000A1972">
        <w:rPr>
          <w:rFonts w:hint="eastAsia"/>
          <w:lang w:eastAsia="zh-TW"/>
        </w:rPr>
        <w:t>Samtec</w:t>
      </w:r>
      <w:proofErr w:type="spellEnd"/>
      <w:r w:rsidRPr="000A1972">
        <w:rPr>
          <w:rFonts w:hint="eastAsia"/>
          <w:lang w:eastAsia="zh-TW"/>
        </w:rPr>
        <w:t>公司各層面的服務承諾，並表明他們明白相關服務的意義並隨之提升。</w:t>
      </w:r>
      <w:proofErr w:type="spellStart"/>
      <w:r w:rsidR="00E44391" w:rsidRPr="00FC0155">
        <w:rPr>
          <w:rFonts w:cstheme="minorHAnsi"/>
          <w:color w:val="000000" w:themeColor="text1"/>
        </w:rPr>
        <w:t>Samtec</w:t>
      </w:r>
      <w:proofErr w:type="spellEnd"/>
      <w:r w:rsidR="00E44391">
        <w:rPr>
          <w:rFonts w:cstheme="minorHAnsi" w:hint="eastAsia"/>
          <w:color w:val="000000" w:themeColor="text1"/>
          <w:lang w:eastAsia="zh-TW"/>
        </w:rPr>
        <w:t xml:space="preserve"> </w:t>
      </w:r>
      <w:r w:rsidR="00E44391">
        <w:rPr>
          <w:rFonts w:cstheme="minorHAnsi" w:hint="eastAsia"/>
          <w:color w:val="000000" w:themeColor="text1"/>
          <w:lang w:eastAsia="zh-TW"/>
        </w:rPr>
        <w:t>為高品質及總體客戶服務之黃金標準</w:t>
      </w:r>
      <w:r w:rsidRPr="000A1972">
        <w:rPr>
          <w:rFonts w:hint="eastAsia"/>
          <w:lang w:eastAsia="zh-TW"/>
        </w:rPr>
        <w:t>」</w:t>
      </w:r>
    </w:p>
    <w:p w14:paraId="62B431FC" w14:textId="1B36F2CE" w:rsidR="00E44391" w:rsidRDefault="00E44391" w:rsidP="00871797">
      <w:pPr>
        <w:rPr>
          <w:rFonts w:cstheme="minorHAnsi" w:hint="eastAsia"/>
          <w:color w:val="000000" w:themeColor="text1"/>
          <w:lang w:eastAsia="zh-TW"/>
        </w:rPr>
      </w:pPr>
      <w:r>
        <w:rPr>
          <w:rFonts w:cstheme="minorHAnsi" w:hint="eastAsia"/>
          <w:color w:val="000000" w:themeColor="text1"/>
          <w:lang w:eastAsia="zh-TW"/>
        </w:rPr>
        <w:t>B</w:t>
      </w:r>
      <w:r w:rsidRPr="00E44391">
        <w:rPr>
          <w:rFonts w:cstheme="minorHAnsi" w:hint="eastAsia"/>
          <w:color w:val="000000" w:themeColor="text1"/>
          <w:lang w:eastAsia="zh-TW"/>
        </w:rPr>
        <w:t>ishop &amp; Associates</w:t>
      </w:r>
      <w:r w:rsidRPr="00E44391">
        <w:rPr>
          <w:rFonts w:cstheme="minorHAnsi" w:hint="eastAsia"/>
          <w:color w:val="000000" w:themeColor="text1"/>
          <w:lang w:eastAsia="zh-TW"/>
        </w:rPr>
        <w:t>的調查每年會由電子設備製造商（</w:t>
      </w:r>
      <w:r w:rsidRPr="00E44391">
        <w:rPr>
          <w:rFonts w:cstheme="minorHAnsi" w:hint="eastAsia"/>
          <w:color w:val="000000" w:themeColor="text1"/>
          <w:lang w:eastAsia="zh-TW"/>
        </w:rPr>
        <w:t>OEM</w:t>
      </w:r>
      <w:r w:rsidRPr="00E44391">
        <w:rPr>
          <w:rFonts w:cstheme="minorHAnsi" w:hint="eastAsia"/>
          <w:color w:val="000000" w:themeColor="text1"/>
          <w:lang w:eastAsia="zh-TW"/>
        </w:rPr>
        <w:t>）、電纜零組件製造商、合約製造商（</w:t>
      </w:r>
      <w:r w:rsidRPr="00E44391">
        <w:rPr>
          <w:rFonts w:cstheme="minorHAnsi" w:hint="eastAsia"/>
          <w:color w:val="000000" w:themeColor="text1"/>
          <w:lang w:eastAsia="zh-TW"/>
        </w:rPr>
        <w:t>CEMS</w:t>
      </w:r>
      <w:r w:rsidRPr="00E44391">
        <w:rPr>
          <w:rFonts w:cstheme="minorHAnsi" w:hint="eastAsia"/>
          <w:color w:val="000000" w:themeColor="text1"/>
          <w:lang w:eastAsia="zh-TW"/>
        </w:rPr>
        <w:t>）和經銷商評選，以評定連接器產業及所選擇的連接器製造商之整體表現。</w:t>
      </w:r>
    </w:p>
    <w:p w14:paraId="260D8D3F" w14:textId="4D692444" w:rsidR="00E44391" w:rsidRPr="00E44391" w:rsidRDefault="00E44391" w:rsidP="00871797">
      <w:pPr>
        <w:rPr>
          <w:rFonts w:hint="eastAsia"/>
          <w:lang w:eastAsia="zh-TW"/>
        </w:rPr>
      </w:pPr>
      <w:r w:rsidRPr="00E44391">
        <w:rPr>
          <w:rFonts w:hint="eastAsia"/>
          <w:lang w:eastAsia="zh-TW"/>
        </w:rPr>
        <w:t>評選者來自各個市場領域，包括工業控制與生產、醫療、軍事</w:t>
      </w:r>
      <w:r w:rsidRPr="00E44391">
        <w:rPr>
          <w:rFonts w:hint="eastAsia"/>
          <w:lang w:eastAsia="zh-TW"/>
        </w:rPr>
        <w:t>/</w:t>
      </w:r>
      <w:r w:rsidRPr="00E44391">
        <w:rPr>
          <w:rFonts w:hint="eastAsia"/>
          <w:lang w:eastAsia="zh-TW"/>
        </w:rPr>
        <w:t>政府、電訊</w:t>
      </w:r>
      <w:r w:rsidRPr="00E44391">
        <w:rPr>
          <w:rFonts w:hint="eastAsia"/>
          <w:lang w:eastAsia="zh-TW"/>
        </w:rPr>
        <w:t>/</w:t>
      </w:r>
      <w:r w:rsidRPr="00E44391">
        <w:rPr>
          <w:rFonts w:hint="eastAsia"/>
          <w:lang w:eastAsia="zh-TW"/>
        </w:rPr>
        <w:t>資通訊、電腦</w:t>
      </w:r>
      <w:r w:rsidRPr="00E44391">
        <w:rPr>
          <w:rFonts w:hint="eastAsia"/>
          <w:lang w:eastAsia="zh-TW"/>
        </w:rPr>
        <w:t>/</w:t>
      </w:r>
      <w:r w:rsidRPr="00E44391">
        <w:rPr>
          <w:rFonts w:hint="eastAsia"/>
          <w:lang w:eastAsia="zh-TW"/>
        </w:rPr>
        <w:t>周邊、汽車、航空</w:t>
      </w:r>
      <w:r w:rsidRPr="00E44391">
        <w:rPr>
          <w:rFonts w:hint="eastAsia"/>
          <w:lang w:eastAsia="zh-TW"/>
        </w:rPr>
        <w:t>/</w:t>
      </w:r>
      <w:r w:rsidRPr="00E44391">
        <w:rPr>
          <w:rFonts w:hint="eastAsia"/>
          <w:lang w:eastAsia="zh-TW"/>
        </w:rPr>
        <w:t>航太</w:t>
      </w:r>
      <w:r w:rsidRPr="00E44391">
        <w:rPr>
          <w:rFonts w:hint="eastAsia"/>
          <w:lang w:eastAsia="zh-TW"/>
        </w:rPr>
        <w:t>/</w:t>
      </w:r>
      <w:r w:rsidRPr="00E44391">
        <w:rPr>
          <w:rFonts w:hint="eastAsia"/>
          <w:lang w:eastAsia="zh-TW"/>
        </w:rPr>
        <w:t>飛彈，以及測試</w:t>
      </w:r>
      <w:r w:rsidRPr="00E44391">
        <w:rPr>
          <w:rFonts w:hint="eastAsia"/>
          <w:lang w:eastAsia="zh-TW"/>
        </w:rPr>
        <w:t>/</w:t>
      </w:r>
      <w:r w:rsidRPr="00E44391">
        <w:rPr>
          <w:rFonts w:hint="eastAsia"/>
          <w:lang w:eastAsia="zh-TW"/>
        </w:rPr>
        <w:t>測量</w:t>
      </w:r>
      <w:r w:rsidRPr="00E44391">
        <w:rPr>
          <w:rFonts w:hint="eastAsia"/>
          <w:lang w:eastAsia="zh-TW"/>
        </w:rPr>
        <w:t>/</w:t>
      </w:r>
      <w:r w:rsidRPr="00E44391">
        <w:rPr>
          <w:rFonts w:hint="eastAsia"/>
          <w:lang w:eastAsia="zh-TW"/>
        </w:rPr>
        <w:t>儀器，以涵蓋最廣泛的市場區隔。</w:t>
      </w:r>
    </w:p>
    <w:p w14:paraId="7BAA319E" w14:textId="3C27ADB5" w:rsidR="00E44391" w:rsidRDefault="00E44391" w:rsidP="00871797">
      <w:pPr>
        <w:rPr>
          <w:rFonts w:hint="eastAsia"/>
          <w:lang w:eastAsia="zh-TW"/>
        </w:rPr>
      </w:pPr>
      <w:r w:rsidRPr="00E44391">
        <w:rPr>
          <w:rFonts w:hint="eastAsia"/>
        </w:rPr>
        <w:t>被評選之廠商包含</w:t>
      </w:r>
      <w:r>
        <w:rPr>
          <w:rFonts w:hint="eastAsia"/>
          <w:lang w:eastAsia="zh-TW"/>
        </w:rPr>
        <w:t>4</w:t>
      </w:r>
      <w:r w:rsidRPr="00E44391">
        <w:rPr>
          <w:rFonts w:hint="eastAsia"/>
        </w:rPr>
        <w:t>2</w:t>
      </w:r>
      <w:r w:rsidRPr="00E44391">
        <w:rPr>
          <w:rFonts w:hint="eastAsia"/>
        </w:rPr>
        <w:t>家連接器製造商，包括</w:t>
      </w:r>
      <w:r w:rsidRPr="00E44391">
        <w:rPr>
          <w:rFonts w:hint="eastAsia"/>
        </w:rPr>
        <w:t xml:space="preserve"> </w:t>
      </w:r>
      <w:proofErr w:type="spellStart"/>
      <w:r w:rsidRPr="00E44391">
        <w:rPr>
          <w:rFonts w:hint="eastAsia"/>
        </w:rPr>
        <w:t>Molex</w:t>
      </w:r>
      <w:r w:rsidRPr="00E44391">
        <w:rPr>
          <w:rFonts w:hint="eastAsia"/>
        </w:rPr>
        <w:t>、</w:t>
      </w:r>
      <w:r w:rsidRPr="00E44391">
        <w:rPr>
          <w:rFonts w:hint="eastAsia"/>
        </w:rPr>
        <w:t>TE</w:t>
      </w:r>
      <w:proofErr w:type="spellEnd"/>
      <w:r w:rsidRPr="00E44391">
        <w:rPr>
          <w:rFonts w:hint="eastAsia"/>
        </w:rPr>
        <w:t xml:space="preserve"> Connectivity</w:t>
      </w:r>
      <w:r w:rsidRPr="00E44391">
        <w:rPr>
          <w:rFonts w:hint="eastAsia"/>
        </w:rPr>
        <w:t>、</w:t>
      </w:r>
      <w:r w:rsidRPr="00E44391">
        <w:rPr>
          <w:rFonts w:hint="eastAsia"/>
        </w:rPr>
        <w:t>Amphenol</w:t>
      </w:r>
      <w:r w:rsidRPr="00E44391">
        <w:rPr>
          <w:rFonts w:hint="eastAsia"/>
        </w:rPr>
        <w:t>、</w:t>
      </w:r>
      <w:r w:rsidRPr="00E44391">
        <w:rPr>
          <w:rFonts w:hint="eastAsia"/>
        </w:rPr>
        <w:t xml:space="preserve">3M </w:t>
      </w:r>
      <w:proofErr w:type="spellStart"/>
      <w:r w:rsidRPr="00E44391">
        <w:rPr>
          <w:rFonts w:hint="eastAsia"/>
        </w:rPr>
        <w:t>Electronics</w:t>
      </w:r>
      <w:r w:rsidRPr="00E44391">
        <w:rPr>
          <w:rFonts w:hint="eastAsia"/>
        </w:rPr>
        <w:t>、</w:t>
      </w:r>
      <w:r w:rsidRPr="00E44391">
        <w:rPr>
          <w:rFonts w:hint="eastAsia"/>
        </w:rPr>
        <w:t>Phoenix</w:t>
      </w:r>
      <w:proofErr w:type="spellEnd"/>
      <w:r w:rsidRPr="00E44391">
        <w:rPr>
          <w:rFonts w:hint="eastAsia"/>
        </w:rPr>
        <w:t xml:space="preserve"> </w:t>
      </w:r>
      <w:proofErr w:type="spellStart"/>
      <w:r w:rsidRPr="00E44391">
        <w:rPr>
          <w:rFonts w:hint="eastAsia"/>
        </w:rPr>
        <w:t>Contact</w:t>
      </w:r>
      <w:r w:rsidRPr="00E44391">
        <w:rPr>
          <w:rFonts w:hint="eastAsia"/>
        </w:rPr>
        <w:t>、</w:t>
      </w:r>
      <w:r w:rsidRPr="00E44391">
        <w:rPr>
          <w:rFonts w:hint="eastAsia"/>
        </w:rPr>
        <w:t>Hirose</w:t>
      </w:r>
      <w:proofErr w:type="spellEnd"/>
      <w:r w:rsidRPr="00E44391">
        <w:rPr>
          <w:rFonts w:hint="eastAsia"/>
        </w:rPr>
        <w:t xml:space="preserve"> Electric</w:t>
      </w:r>
      <w:r w:rsidRPr="00E44391">
        <w:rPr>
          <w:rFonts w:hint="eastAsia"/>
        </w:rPr>
        <w:t>、</w:t>
      </w:r>
      <w:r w:rsidRPr="00E44391">
        <w:rPr>
          <w:rFonts w:hint="eastAsia"/>
        </w:rPr>
        <w:t xml:space="preserve"> ITT Cannon</w:t>
      </w:r>
      <w:r w:rsidRPr="00E44391">
        <w:rPr>
          <w:rFonts w:hint="eastAsia"/>
        </w:rPr>
        <w:t>、</w:t>
      </w:r>
      <w:r w:rsidRPr="00E44391">
        <w:rPr>
          <w:rFonts w:hint="eastAsia"/>
        </w:rPr>
        <w:t>J.S.T.</w:t>
      </w:r>
      <w:r w:rsidRPr="00E44391">
        <w:rPr>
          <w:rFonts w:hint="eastAsia"/>
        </w:rPr>
        <w:t>、</w:t>
      </w:r>
      <w:proofErr w:type="spellStart"/>
      <w:r w:rsidRPr="00E44391">
        <w:rPr>
          <w:rFonts w:hint="eastAsia"/>
        </w:rPr>
        <w:t>ODU</w:t>
      </w:r>
      <w:r w:rsidRPr="00E44391">
        <w:rPr>
          <w:rFonts w:hint="eastAsia"/>
        </w:rPr>
        <w:t>及</w:t>
      </w:r>
      <w:r w:rsidRPr="00E44391">
        <w:rPr>
          <w:rFonts w:hint="eastAsia"/>
        </w:rPr>
        <w:t>Kycon</w:t>
      </w:r>
      <w:r w:rsidRPr="00E44391">
        <w:rPr>
          <w:rFonts w:hint="eastAsia"/>
        </w:rPr>
        <w:t>等</w:t>
      </w:r>
      <w:proofErr w:type="spellEnd"/>
      <w:r w:rsidRPr="00E44391">
        <w:rPr>
          <w:rFonts w:hint="eastAsia"/>
        </w:rPr>
        <w:t>。</w:t>
      </w:r>
    </w:p>
    <w:p w14:paraId="4053A145" w14:textId="7ABDAC78" w:rsidR="00E44391" w:rsidRPr="00E44391" w:rsidRDefault="00871797" w:rsidP="00871797">
      <w:pPr>
        <w:spacing w:after="0"/>
        <w:rPr>
          <w:rFonts w:eastAsiaTheme="majorEastAsia" w:cstheme="minorHAnsi"/>
          <w:shd w:val="clear" w:color="auto" w:fill="FFFFFF"/>
          <w:lang w:eastAsia="zh-TW"/>
        </w:rPr>
      </w:pPr>
      <w:r w:rsidRPr="00871797">
        <w:rPr>
          <w:rFonts w:eastAsiaTheme="majorEastAsia" w:cstheme="minorHAnsi"/>
          <w:b/>
          <w:bCs/>
          <w:shd w:val="clear" w:color="auto" w:fill="FFFFFF"/>
          <w:lang w:eastAsia="zh-TW"/>
        </w:rPr>
        <w:t>關於</w:t>
      </w:r>
      <w:r w:rsidRPr="00871797">
        <w:rPr>
          <w:rFonts w:eastAsiaTheme="majorEastAsia" w:cstheme="minorHAnsi"/>
          <w:b/>
          <w:bCs/>
          <w:shd w:val="clear" w:color="auto" w:fill="FFFFFF"/>
          <w:lang w:eastAsia="zh-TW"/>
        </w:rPr>
        <w:t xml:space="preserve"> </w:t>
      </w:r>
      <w:proofErr w:type="spellStart"/>
      <w:r w:rsidRPr="00871797">
        <w:rPr>
          <w:rFonts w:eastAsiaTheme="majorEastAsia" w:cstheme="minorHAnsi"/>
          <w:b/>
          <w:bCs/>
          <w:shd w:val="clear" w:color="auto" w:fill="FFFFFF"/>
          <w:lang w:eastAsia="zh-TW"/>
        </w:rPr>
        <w:t>Samtec</w:t>
      </w:r>
      <w:proofErr w:type="spellEnd"/>
      <w:r w:rsidRPr="00871797">
        <w:rPr>
          <w:rFonts w:eastAsiaTheme="majorEastAsia" w:cstheme="minorHAnsi"/>
          <w:b/>
          <w:bCs/>
          <w:shd w:val="clear" w:color="auto" w:fill="FFFFFF"/>
          <w:lang w:eastAsia="zh-TW"/>
        </w:rPr>
        <w:t>, Inc.:</w:t>
      </w:r>
      <w:r w:rsidRPr="00871797">
        <w:rPr>
          <w:rFonts w:eastAsiaTheme="majorEastAsia" w:cstheme="minorHAnsi"/>
          <w:bCs/>
          <w:shd w:val="clear" w:color="auto" w:fill="FFFFFF"/>
          <w:lang w:eastAsia="zh-TW"/>
        </w:rPr>
        <w:t xml:space="preserve"> </w:t>
      </w:r>
      <w:r w:rsidRPr="00871797">
        <w:rPr>
          <w:rFonts w:eastAsiaTheme="majorEastAsia" w:cstheme="minorHAnsi"/>
          <w:bCs/>
          <w:shd w:val="clear" w:color="auto" w:fill="FFFFFF"/>
          <w:lang w:eastAsia="zh-TW"/>
        </w:rPr>
        <w:t xml:space="preserve"> </w:t>
      </w:r>
      <w:proofErr w:type="spellStart"/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Samtec</w:t>
      </w:r>
      <w:proofErr w:type="spellEnd"/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成立於</w:t>
      </w:r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1976</w:t>
      </w:r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年，是一家營收達</w:t>
      </w:r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7.13</w:t>
      </w:r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億美元之多樣化電子互連方案的私人控股全球製造商，產品涵蓋高速板對板、高速電纜、</w:t>
      </w:r>
      <w:proofErr w:type="gramStart"/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中板和</w:t>
      </w:r>
      <w:proofErr w:type="gramEnd"/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面板光學、柔性堆疊和微型</w:t>
      </w:r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/</w:t>
      </w:r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堅固的零組件和電纜</w:t>
      </w:r>
      <w:r w:rsidR="00E44391" w:rsidRPr="00871797">
        <w:rPr>
          <w:rFonts w:eastAsiaTheme="majorEastAsia" w:cstheme="minorHAnsi"/>
          <w:shd w:val="clear" w:color="auto" w:fill="FFFFFF"/>
          <w:lang w:eastAsia="zh-TW"/>
        </w:rPr>
        <w:t>，以及精</w:t>
      </w:r>
      <w:proofErr w:type="gramStart"/>
      <w:r w:rsidR="00E44391" w:rsidRPr="00871797">
        <w:rPr>
          <w:rFonts w:eastAsiaTheme="majorEastAsia" w:cstheme="minorHAnsi"/>
          <w:shd w:val="clear" w:color="auto" w:fill="FFFFFF"/>
          <w:lang w:eastAsia="zh-TW"/>
        </w:rPr>
        <w:t>準</w:t>
      </w:r>
      <w:proofErr w:type="gramEnd"/>
      <w:r w:rsidR="00E44391" w:rsidRPr="00871797">
        <w:rPr>
          <w:rFonts w:eastAsiaTheme="majorEastAsia" w:cstheme="minorHAnsi"/>
          <w:lang w:eastAsia="zh-TW"/>
        </w:rPr>
        <w:t>RF</w:t>
      </w:r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。</w:t>
      </w:r>
      <w:proofErr w:type="spellStart"/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Samtec</w:t>
      </w:r>
      <w:proofErr w:type="spellEnd"/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技術中心專注於開發並精進技術、策略及產品，以提供效能與成本優勢，確保裸晶至</w:t>
      </w:r>
      <w:r w:rsidR="00E44391" w:rsidRPr="00E44391">
        <w:rPr>
          <w:rFonts w:eastAsiaTheme="majorEastAsia" w:cstheme="minorHAnsi"/>
          <w:shd w:val="clear" w:color="auto" w:fill="FFFFFF"/>
          <w:lang w:eastAsia="zh-TW"/>
        </w:rPr>
        <w:t xml:space="preserve"> 100 </w:t>
      </w:r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公尺外的介面之間、以及</w:t>
      </w:r>
      <w:r>
        <w:rPr>
          <w:rFonts w:eastAsiaTheme="majorEastAsia" w:cstheme="minorHAnsi" w:hint="eastAsia"/>
          <w:shd w:val="clear" w:color="auto" w:fill="FFFFFF"/>
          <w:lang w:eastAsia="zh-TW"/>
        </w:rPr>
        <w:t>其</w:t>
      </w:r>
      <w:bookmarkStart w:id="0" w:name="_GoBack"/>
      <w:bookmarkEnd w:id="0"/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間的所有互連點皆達到完整的系統最佳化。透過於</w:t>
      </w:r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24</w:t>
      </w:r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個不同國家的</w:t>
      </w:r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33</w:t>
      </w:r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個據點，</w:t>
      </w:r>
      <w:proofErr w:type="spellStart"/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Samtec</w:t>
      </w:r>
      <w:proofErr w:type="spellEnd"/>
      <w:r w:rsidR="00E44391" w:rsidRPr="00E44391">
        <w:rPr>
          <w:rFonts w:eastAsiaTheme="majorEastAsia" w:cstheme="minorHAnsi"/>
          <w:shd w:val="clear" w:color="auto" w:fill="FFFFFF"/>
          <w:lang w:eastAsia="zh-TW"/>
        </w:rPr>
        <w:t>的全球能見度使其能提供無與倫比的客戶服務。</w:t>
      </w:r>
      <w:proofErr w:type="spellStart"/>
      <w:proofErr w:type="gramStart"/>
      <w:r w:rsidR="00E44391" w:rsidRPr="00E44391">
        <w:rPr>
          <w:rFonts w:eastAsiaTheme="majorEastAsia" w:cstheme="minorHAnsi"/>
          <w:shd w:val="clear" w:color="auto" w:fill="FFFFFF"/>
        </w:rPr>
        <w:t>更多資訊請參閱</w:t>
      </w:r>
      <w:proofErr w:type="spellEnd"/>
      <w:r w:rsidR="00E44391" w:rsidRPr="00871797">
        <w:rPr>
          <w:rStyle w:val="apple-converted-space"/>
          <w:rFonts w:eastAsiaTheme="majorEastAsia" w:cstheme="minorHAnsi"/>
        </w:rPr>
        <w:t> </w:t>
      </w:r>
      <w:hyperlink r:id="rId7" w:history="1">
        <w:r w:rsidR="00E44391" w:rsidRPr="00871797">
          <w:rPr>
            <w:rStyle w:val="a3"/>
            <w:rFonts w:eastAsiaTheme="majorEastAsia" w:cstheme="minorHAnsi"/>
          </w:rPr>
          <w:t>http://www.samtec.com</w:t>
        </w:r>
      </w:hyperlink>
      <w:r w:rsidR="00E44391" w:rsidRPr="00871797">
        <w:rPr>
          <w:rFonts w:eastAsiaTheme="majorEastAsia" w:cstheme="minorHAnsi"/>
          <w:shd w:val="clear" w:color="auto" w:fill="FFFFFF"/>
        </w:rPr>
        <w:t>.</w:t>
      </w:r>
      <w:proofErr w:type="gramEnd"/>
      <w:r w:rsidR="00E44391" w:rsidRPr="00871797">
        <w:rPr>
          <w:rFonts w:eastAsiaTheme="majorEastAsia" w:cstheme="minorHAnsi"/>
          <w:shd w:val="clear" w:color="auto" w:fill="FFFFFF"/>
        </w:rPr>
        <w:t> </w:t>
      </w:r>
      <w:r w:rsidR="00E44391" w:rsidRPr="00E44391">
        <w:rPr>
          <w:rFonts w:eastAsiaTheme="majorEastAsia" w:cstheme="minorHAnsi"/>
          <w:shd w:val="clear" w:color="auto" w:fill="FFFFFF"/>
        </w:rPr>
        <w:t xml:space="preserve"> </w:t>
      </w:r>
    </w:p>
    <w:p w14:paraId="37F86323" w14:textId="67D68923" w:rsidR="00E44391" w:rsidRDefault="00E44391" w:rsidP="00871797">
      <w:pPr>
        <w:rPr>
          <w:lang w:eastAsia="zh-TW"/>
        </w:rPr>
      </w:pPr>
      <w:r>
        <w:rPr>
          <w:rFonts w:hint="eastAsia"/>
          <w:b/>
          <w:bCs/>
          <w:lang w:eastAsia="zh-TW"/>
        </w:rPr>
        <w:lastRenderedPageBreak/>
        <w:t>關於</w:t>
      </w:r>
      <w:r>
        <w:rPr>
          <w:b/>
          <w:bCs/>
          <w:lang w:eastAsia="zh-TW"/>
        </w:rPr>
        <w:t xml:space="preserve"> Bishop and Associates:  </w:t>
      </w:r>
      <w:r>
        <w:rPr>
          <w:lang w:eastAsia="zh-TW"/>
        </w:rPr>
        <w:t>Bishop and Associates</w:t>
      </w:r>
      <w:r>
        <w:rPr>
          <w:rFonts w:hint="eastAsia"/>
          <w:lang w:eastAsia="zh-TW"/>
        </w:rPr>
        <w:t>為一市場</w:t>
      </w:r>
      <w:r w:rsidR="00871797">
        <w:rPr>
          <w:rFonts w:hint="eastAsia"/>
          <w:lang w:eastAsia="zh-TW"/>
        </w:rPr>
        <w:t>調查</w:t>
      </w:r>
      <w:r>
        <w:rPr>
          <w:rFonts w:hint="eastAsia"/>
          <w:lang w:eastAsia="zh-TW"/>
        </w:rPr>
        <w:t>研究公司，專長於從事全球電子連接器產業之市調。該公司每月出版名為</w:t>
      </w:r>
      <w:r>
        <w:rPr>
          <w:lang w:eastAsia="zh-TW"/>
        </w:rPr>
        <w:t>“The Bishop Report”</w:t>
      </w:r>
      <w:r>
        <w:rPr>
          <w:rFonts w:hint="eastAsia"/>
          <w:lang w:eastAsia="zh-TW"/>
        </w:rPr>
        <w:t>的電子報，和每月兩次以數位形式出版的</w:t>
      </w:r>
      <w:proofErr w:type="gramStart"/>
      <w:r>
        <w:rPr>
          <w:lang w:eastAsia="zh-TW"/>
        </w:rPr>
        <w:t>”</w:t>
      </w:r>
      <w:proofErr w:type="gramEnd"/>
      <w:r>
        <w:rPr>
          <w:lang w:eastAsia="zh-TW"/>
        </w:rPr>
        <w:t>Connector Supplier</w:t>
      </w:r>
      <w:proofErr w:type="gramStart"/>
      <w:r>
        <w:rPr>
          <w:lang w:eastAsia="zh-TW"/>
        </w:rPr>
        <w:t>”</w:t>
      </w:r>
      <w:proofErr w:type="gramEnd"/>
      <w:r>
        <w:rPr>
          <w:rFonts w:hint="eastAsia"/>
          <w:lang w:eastAsia="zh-TW"/>
        </w:rPr>
        <w:t>。相關的報告由</w:t>
      </w:r>
      <w:r>
        <w:rPr>
          <w:lang w:eastAsia="zh-TW"/>
        </w:rPr>
        <w:t>20</w:t>
      </w:r>
      <w:r>
        <w:rPr>
          <w:rFonts w:hint="eastAsia"/>
          <w:lang w:eastAsia="zh-TW"/>
        </w:rPr>
        <w:t>名研究同仁產出，並鎖定地理區域</w:t>
      </w:r>
      <w:r>
        <w:rPr>
          <w:rFonts w:ascii="新細明體" w:hAnsi="新細明體" w:hint="eastAsia"/>
          <w:lang w:eastAsia="zh-TW"/>
        </w:rPr>
        <w:t>、</w:t>
      </w:r>
      <w:r>
        <w:rPr>
          <w:rFonts w:hint="eastAsia"/>
          <w:lang w:eastAsia="zh-TW"/>
        </w:rPr>
        <w:t>終端用戶設備市場</w:t>
      </w:r>
      <w:r>
        <w:rPr>
          <w:rFonts w:ascii="新細明體" w:hAnsi="新細明體" w:hint="eastAsia"/>
          <w:lang w:eastAsia="zh-TW"/>
        </w:rPr>
        <w:t>、</w:t>
      </w:r>
      <w:r>
        <w:rPr>
          <w:rFonts w:hint="eastAsia"/>
          <w:lang w:eastAsia="zh-TW"/>
        </w:rPr>
        <w:t>連接器產品和互連技術。該公司並提供高階派遣服務，以及多方客戶研究和客戶調查，並於合併和收購事件中提供協助。更多資訊請參閱</w:t>
      </w:r>
      <w:r w:rsidR="00483154" w:rsidRPr="00FC0155">
        <w:rPr>
          <w:lang w:eastAsia="zh-TW"/>
        </w:rPr>
        <w:t xml:space="preserve">  </w:t>
      </w:r>
      <w:hyperlink r:id="rId8" w:history="1">
        <w:r w:rsidR="00483154" w:rsidRPr="00FC0155">
          <w:rPr>
            <w:rStyle w:val="a3"/>
            <w:lang w:eastAsia="zh-TW"/>
          </w:rPr>
          <w:t>http://bishopinc.com/</w:t>
        </w:r>
      </w:hyperlink>
    </w:p>
    <w:p w14:paraId="62290D7E" w14:textId="77777777" w:rsidR="00E44391" w:rsidRPr="00FC0155" w:rsidRDefault="00E44391" w:rsidP="00871797">
      <w:pPr>
        <w:rPr>
          <w:rFonts w:hint="eastAsia"/>
          <w:lang w:eastAsia="zh-TW"/>
        </w:rPr>
      </w:pPr>
    </w:p>
    <w:p w14:paraId="73776567" w14:textId="360F19F6" w:rsidR="00AD23BC" w:rsidRPr="00FC0155" w:rsidRDefault="00483154" w:rsidP="00871797">
      <w:pPr>
        <w:spacing w:after="0"/>
        <w:rPr>
          <w:bCs/>
        </w:rPr>
      </w:pPr>
      <w:r>
        <w:rPr>
          <w:rFonts w:hint="eastAsia"/>
          <w:b/>
          <w:bCs/>
          <w:lang w:eastAsia="zh-TW"/>
        </w:rPr>
        <w:t>媒體聯繫</w:t>
      </w:r>
      <w:r w:rsidR="00AD23BC" w:rsidRPr="00FC0155">
        <w:rPr>
          <w:b/>
          <w:bCs/>
        </w:rPr>
        <w:t>:</w:t>
      </w:r>
    </w:p>
    <w:p w14:paraId="467A2830" w14:textId="77777777" w:rsidR="00AD23BC" w:rsidRPr="00FC0155" w:rsidRDefault="00AD23BC" w:rsidP="00871797">
      <w:pPr>
        <w:spacing w:after="0"/>
        <w:rPr>
          <w:bCs/>
        </w:rPr>
      </w:pPr>
      <w:r w:rsidRPr="00FC0155">
        <w:rPr>
          <w:bCs/>
        </w:rPr>
        <w:t>Samtec, Inc.:</w:t>
      </w:r>
    </w:p>
    <w:p w14:paraId="5764985F" w14:textId="77777777" w:rsidR="00AD23BC" w:rsidRPr="00FC0155" w:rsidRDefault="00AD23BC" w:rsidP="00871797">
      <w:pPr>
        <w:spacing w:after="0"/>
        <w:rPr>
          <w:bCs/>
        </w:rPr>
      </w:pPr>
      <w:r w:rsidRPr="00FC0155">
        <w:rPr>
          <w:bCs/>
        </w:rPr>
        <w:t>Danny Boesing</w:t>
      </w:r>
    </w:p>
    <w:p w14:paraId="493653AC" w14:textId="512FEAA0" w:rsidR="00AD23BC" w:rsidRPr="00FC0155" w:rsidRDefault="00483154" w:rsidP="00871797">
      <w:pPr>
        <w:spacing w:after="0"/>
        <w:rPr>
          <w:bCs/>
        </w:rPr>
      </w:pPr>
      <w:r>
        <w:rPr>
          <w:rFonts w:hint="eastAsia"/>
          <w:bCs/>
          <w:lang w:eastAsia="zh-TW"/>
        </w:rPr>
        <w:t>產品行銷總監</w:t>
      </w:r>
    </w:p>
    <w:p w14:paraId="4434BB2F" w14:textId="77777777" w:rsidR="00AD23BC" w:rsidRPr="00FC0155" w:rsidRDefault="00871797" w:rsidP="00871797">
      <w:pPr>
        <w:spacing w:after="0"/>
        <w:rPr>
          <w:bCs/>
        </w:rPr>
      </w:pPr>
      <w:hyperlink r:id="rId9" w:history="1">
        <w:r w:rsidR="00AD23BC" w:rsidRPr="00FC0155">
          <w:rPr>
            <w:rStyle w:val="a3"/>
            <w:bCs/>
          </w:rPr>
          <w:t>danny.boesing@samtec.com</w:t>
        </w:r>
      </w:hyperlink>
    </w:p>
    <w:p w14:paraId="35FDE1C7" w14:textId="77777777" w:rsidR="00AD23BC" w:rsidRPr="00FC0155" w:rsidRDefault="00AD23BC" w:rsidP="00871797">
      <w:pPr>
        <w:spacing w:after="0"/>
        <w:rPr>
          <w:bCs/>
        </w:rPr>
      </w:pPr>
    </w:p>
    <w:p w14:paraId="67CB51C1" w14:textId="77777777" w:rsidR="00AD23BC" w:rsidRPr="00FC0155" w:rsidRDefault="00AD23BC" w:rsidP="00871797">
      <w:pPr>
        <w:spacing w:after="0"/>
        <w:rPr>
          <w:bCs/>
        </w:rPr>
      </w:pPr>
      <w:r w:rsidRPr="00FC0155">
        <w:rPr>
          <w:bCs/>
        </w:rPr>
        <w:t>Bishop &amp; Associates:</w:t>
      </w:r>
    </w:p>
    <w:p w14:paraId="7E0C375F" w14:textId="77777777" w:rsidR="00AD23BC" w:rsidRPr="00FC0155" w:rsidRDefault="00AD23BC" w:rsidP="00871797">
      <w:pPr>
        <w:spacing w:after="0"/>
        <w:rPr>
          <w:bCs/>
        </w:rPr>
      </w:pPr>
      <w:r w:rsidRPr="00FC0155">
        <w:rPr>
          <w:bCs/>
        </w:rPr>
        <w:t>Ron Bishop</w:t>
      </w:r>
    </w:p>
    <w:p w14:paraId="35B524AF" w14:textId="021CFFBA" w:rsidR="00AD23BC" w:rsidRPr="00FC0155" w:rsidRDefault="00483154" w:rsidP="00871797">
      <w:pPr>
        <w:spacing w:after="0"/>
        <w:rPr>
          <w:bCs/>
        </w:rPr>
      </w:pPr>
      <w:r>
        <w:rPr>
          <w:rFonts w:hint="eastAsia"/>
          <w:bCs/>
          <w:lang w:eastAsia="zh-TW"/>
        </w:rPr>
        <w:t>總裁</w:t>
      </w:r>
    </w:p>
    <w:p w14:paraId="014D1A15" w14:textId="77777777" w:rsidR="00AD23BC" w:rsidRPr="00FC0155" w:rsidRDefault="00871797" w:rsidP="00871797">
      <w:pPr>
        <w:spacing w:after="0"/>
        <w:rPr>
          <w:bCs/>
        </w:rPr>
      </w:pPr>
      <w:hyperlink r:id="rId10" w:history="1">
        <w:r w:rsidR="00AD23BC" w:rsidRPr="00FC0155">
          <w:rPr>
            <w:rStyle w:val="a3"/>
            <w:bCs/>
          </w:rPr>
          <w:t>bishop@bishopinc.com</w:t>
        </w:r>
      </w:hyperlink>
    </w:p>
    <w:p w14:paraId="05EE3634" w14:textId="77777777" w:rsidR="00AD23BC" w:rsidRPr="00FC0155" w:rsidRDefault="00AD23BC" w:rsidP="00871797">
      <w:pPr>
        <w:spacing w:after="0"/>
        <w:rPr>
          <w:bCs/>
        </w:rPr>
      </w:pPr>
    </w:p>
    <w:p w14:paraId="1EA22091" w14:textId="77777777" w:rsidR="00AD23BC" w:rsidRPr="00FC0155" w:rsidRDefault="00AD23BC" w:rsidP="00871797">
      <w:pPr>
        <w:spacing w:after="0"/>
        <w:rPr>
          <w:bCs/>
        </w:rPr>
      </w:pPr>
    </w:p>
    <w:p w14:paraId="4CC81813" w14:textId="77777777" w:rsidR="00AD23BC" w:rsidRPr="00FC0155" w:rsidRDefault="00AD23BC" w:rsidP="00871797">
      <w:pPr>
        <w:spacing w:after="0"/>
        <w:rPr>
          <w:bCs/>
        </w:rPr>
      </w:pPr>
    </w:p>
    <w:sectPr w:rsidR="00AD23BC" w:rsidRPr="00FC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CD"/>
    <w:rsid w:val="000A1793"/>
    <w:rsid w:val="000A1972"/>
    <w:rsid w:val="000C601F"/>
    <w:rsid w:val="00266632"/>
    <w:rsid w:val="00285CCD"/>
    <w:rsid w:val="00330155"/>
    <w:rsid w:val="003A102E"/>
    <w:rsid w:val="00483154"/>
    <w:rsid w:val="004E2A39"/>
    <w:rsid w:val="005039B5"/>
    <w:rsid w:val="005515FF"/>
    <w:rsid w:val="005705E9"/>
    <w:rsid w:val="005E0D5E"/>
    <w:rsid w:val="00720087"/>
    <w:rsid w:val="007611F9"/>
    <w:rsid w:val="00764CFB"/>
    <w:rsid w:val="0083039E"/>
    <w:rsid w:val="008365E5"/>
    <w:rsid w:val="00871797"/>
    <w:rsid w:val="00927AA3"/>
    <w:rsid w:val="0093582E"/>
    <w:rsid w:val="00942C64"/>
    <w:rsid w:val="009D3393"/>
    <w:rsid w:val="00AD23BC"/>
    <w:rsid w:val="00AF1EFD"/>
    <w:rsid w:val="00B56379"/>
    <w:rsid w:val="00B77822"/>
    <w:rsid w:val="00C72989"/>
    <w:rsid w:val="00CC41E1"/>
    <w:rsid w:val="00D53276"/>
    <w:rsid w:val="00E44391"/>
    <w:rsid w:val="00E659F6"/>
    <w:rsid w:val="00EE0544"/>
    <w:rsid w:val="00F373AE"/>
    <w:rsid w:val="00FA680C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D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08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0087"/>
  </w:style>
  <w:style w:type="paragraph" w:styleId="a4">
    <w:name w:val="Balloon Text"/>
    <w:basedOn w:val="a"/>
    <w:link w:val="a5"/>
    <w:uiPriority w:val="99"/>
    <w:semiHidden/>
    <w:unhideWhenUsed/>
    <w:rsid w:val="00AD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AD23B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C015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08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0087"/>
  </w:style>
  <w:style w:type="paragraph" w:styleId="a4">
    <w:name w:val="Balloon Text"/>
    <w:basedOn w:val="a"/>
    <w:link w:val="a5"/>
    <w:uiPriority w:val="99"/>
    <w:semiHidden/>
    <w:unhideWhenUsed/>
    <w:rsid w:val="00AD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AD23B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C01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hopi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tec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danny.boesing@samtec.com" TargetMode="External"/><Relationship Id="rId10" Type="http://schemas.openxmlformats.org/officeDocument/2006/relationships/hyperlink" Target="mailto:bishop@bishop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ny.boesing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Samtec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Burns</dc:creator>
  <cp:lastModifiedBy>ALICE</cp:lastModifiedBy>
  <cp:revision>3</cp:revision>
  <cp:lastPrinted>2018-07-17T12:44:00Z</cp:lastPrinted>
  <dcterms:created xsi:type="dcterms:W3CDTF">2018-07-24T03:07:00Z</dcterms:created>
  <dcterms:modified xsi:type="dcterms:W3CDTF">2018-07-24T03:15:00Z</dcterms:modified>
</cp:coreProperties>
</file>