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4EBDC" w14:textId="77777777" w:rsidR="004C3835" w:rsidRDefault="004C3835" w:rsidP="004C3835">
      <w:pPr>
        <w:widowControl w:val="0"/>
        <w:autoSpaceDE w:val="0"/>
        <w:autoSpaceDN w:val="0"/>
        <w:adjustRightInd w:val="0"/>
        <w:rPr>
          <w:rFonts w:cs="Times"/>
          <w:b/>
          <w:bCs/>
          <w:lang w:eastAsia="ja-JP"/>
        </w:rPr>
      </w:pPr>
      <w:r>
        <w:rPr>
          <w:rFonts w:cs="Times" w:hint="eastAsia"/>
          <w:b/>
          <w:bCs/>
          <w:lang w:eastAsia="ja-JP"/>
        </w:rPr>
        <w:t>各位</w:t>
      </w:r>
      <w:r w:rsidRPr="00D76AA4">
        <w:rPr>
          <w:rFonts w:cs="Times"/>
          <w:b/>
          <w:bCs/>
          <w:lang w:eastAsia="ja-JP"/>
        </w:rPr>
        <w:tab/>
      </w:r>
      <w:r>
        <w:rPr>
          <w:rFonts w:cs="Times"/>
          <w:b/>
          <w:bCs/>
          <w:lang w:eastAsia="ja-JP"/>
        </w:rPr>
        <w:tab/>
      </w:r>
      <w:r>
        <w:rPr>
          <w:rFonts w:cs="Times"/>
          <w:b/>
          <w:bCs/>
          <w:lang w:eastAsia="ja-JP"/>
        </w:rPr>
        <w:tab/>
      </w:r>
      <w:r>
        <w:rPr>
          <w:rFonts w:cs="Times"/>
          <w:b/>
          <w:bCs/>
          <w:lang w:eastAsia="ja-JP"/>
        </w:rPr>
        <w:tab/>
      </w:r>
      <w:r>
        <w:rPr>
          <w:rFonts w:cs="Times"/>
          <w:b/>
          <w:bCs/>
          <w:lang w:eastAsia="ja-JP"/>
        </w:rPr>
        <w:tab/>
      </w:r>
      <w:r>
        <w:rPr>
          <w:rFonts w:cs="Times"/>
          <w:b/>
          <w:bCs/>
          <w:lang w:eastAsia="ja-JP"/>
        </w:rPr>
        <w:tab/>
      </w:r>
      <w:r>
        <w:rPr>
          <w:rFonts w:cs="Times"/>
          <w:b/>
          <w:bCs/>
          <w:lang w:eastAsia="ja-JP"/>
        </w:rPr>
        <w:tab/>
      </w:r>
      <w:r>
        <w:rPr>
          <w:rFonts w:cs="Times" w:hint="eastAsia"/>
          <w:b/>
          <w:bCs/>
          <w:lang w:eastAsia="ja-JP"/>
        </w:rPr>
        <w:t>お問い合わせ先</w:t>
      </w:r>
    </w:p>
    <w:p w14:paraId="3AAE9D4A" w14:textId="719844A5" w:rsidR="004C3835" w:rsidRPr="004C3835" w:rsidRDefault="004C3835" w:rsidP="004C3835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  <w:lang w:eastAsia="ja-JP"/>
        </w:rPr>
      </w:pPr>
      <w:r>
        <w:rPr>
          <w:rFonts w:cs="Times" w:hint="eastAsia"/>
          <w:lang w:eastAsia="ja-JP"/>
        </w:rPr>
        <w:t>ブライアン・ニーホフ</w:t>
      </w:r>
    </w:p>
    <w:p w14:paraId="6612E27D" w14:textId="4CE87CFD" w:rsidR="004F4D91" w:rsidRPr="003C684F" w:rsidRDefault="00BC1339" w:rsidP="004F4D91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  <w:lang w:val="sv-SE"/>
        </w:rPr>
      </w:pPr>
      <w:r w:rsidRPr="003C684F">
        <w:rPr>
          <w:rFonts w:cs="Times" w:hint="eastAsia"/>
          <w:lang w:val="sv-SE" w:eastAsia="ja-JP"/>
        </w:rPr>
        <w:t>（</w:t>
      </w:r>
      <w:r w:rsidR="00BD0F65" w:rsidRPr="003C684F">
        <w:rPr>
          <w:rFonts w:cs="Times"/>
          <w:lang w:val="sv-SE"/>
        </w:rPr>
        <w:t>Brian Niehoff</w:t>
      </w:r>
      <w:r w:rsidRPr="003C684F">
        <w:rPr>
          <w:rFonts w:cs="Times" w:hint="eastAsia"/>
          <w:lang w:val="sv-SE" w:eastAsia="ja-JP"/>
        </w:rPr>
        <w:t>）</w:t>
      </w:r>
    </w:p>
    <w:p w14:paraId="7D87CAF8" w14:textId="45481CB4" w:rsidR="004F4D91" w:rsidRPr="003C684F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  <w:lang w:val="sv-SE"/>
        </w:rPr>
      </w:pPr>
      <w:r w:rsidRPr="003C684F">
        <w:rPr>
          <w:rFonts w:cs="Times"/>
          <w:color w:val="FF0000"/>
          <w:lang w:val="sv-SE"/>
        </w:rPr>
        <w:tab/>
      </w:r>
      <w:hyperlink r:id="rId8" w:history="1">
        <w:r w:rsidR="00BD0F65" w:rsidRPr="003C684F">
          <w:rPr>
            <w:rStyle w:val="Hyperlink"/>
            <w:rFonts w:cs="Times"/>
            <w:lang w:val="sv-SE"/>
          </w:rPr>
          <w:t>brian.niehoff@samtec.com</w:t>
        </w:r>
      </w:hyperlink>
      <w:r w:rsidR="00BD0F65" w:rsidRPr="003C684F">
        <w:rPr>
          <w:rFonts w:cs="Times"/>
          <w:lang w:val="sv-SE"/>
        </w:rPr>
        <w:t xml:space="preserve"> </w:t>
      </w:r>
    </w:p>
    <w:p w14:paraId="5D828C12" w14:textId="2B93C6F3" w:rsidR="004F4D91" w:rsidRPr="003C684F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"/>
          <w:lang w:val="sv-SE"/>
        </w:rPr>
      </w:pPr>
      <w:r w:rsidRPr="003C684F">
        <w:rPr>
          <w:rFonts w:cs="Times"/>
          <w:color w:val="FF0000"/>
          <w:lang w:val="sv-SE"/>
        </w:rPr>
        <w:tab/>
      </w:r>
      <w:r w:rsidR="000016F6" w:rsidRPr="003C684F">
        <w:rPr>
          <w:rFonts w:cs="Times"/>
          <w:lang w:val="sv-SE"/>
        </w:rPr>
        <w:t>812-944-6733</w:t>
      </w:r>
    </w:p>
    <w:p w14:paraId="399D6405" w14:textId="77777777" w:rsidR="004F4D91" w:rsidRPr="003C684F" w:rsidRDefault="004F4D91" w:rsidP="00722338">
      <w:pPr>
        <w:rPr>
          <w:b/>
          <w:lang w:val="sv-SE"/>
        </w:rPr>
      </w:pPr>
    </w:p>
    <w:p w14:paraId="4574FAC2" w14:textId="54206CFD" w:rsidR="00722338" w:rsidRPr="003C684F" w:rsidRDefault="00722338" w:rsidP="00927277">
      <w:pPr>
        <w:rPr>
          <w:b/>
          <w:lang w:val="sv-SE"/>
        </w:rPr>
      </w:pPr>
      <w:r w:rsidRPr="003C684F">
        <w:rPr>
          <w:b/>
          <w:lang w:val="sv-SE"/>
        </w:rPr>
        <w:t>[SAMTEC LOGO]</w:t>
      </w:r>
      <w:r w:rsidR="00047600" w:rsidRPr="003C684F">
        <w:rPr>
          <w:b/>
          <w:lang w:val="sv-SE"/>
        </w:rPr>
        <w:tab/>
      </w:r>
      <w:r w:rsidR="00047600" w:rsidRPr="003C684F">
        <w:rPr>
          <w:b/>
          <w:lang w:val="sv-SE"/>
        </w:rPr>
        <w:tab/>
      </w:r>
      <w:r w:rsidR="00047600" w:rsidRPr="003C684F">
        <w:rPr>
          <w:b/>
          <w:lang w:val="sv-SE"/>
        </w:rPr>
        <w:tab/>
      </w:r>
      <w:r w:rsidR="00047600" w:rsidRPr="003C684F">
        <w:rPr>
          <w:b/>
          <w:lang w:val="sv-SE"/>
        </w:rPr>
        <w:tab/>
      </w:r>
      <w:r w:rsidR="00047600" w:rsidRPr="003C684F">
        <w:rPr>
          <w:b/>
          <w:lang w:val="sv-SE"/>
        </w:rPr>
        <w:tab/>
      </w:r>
      <w:r w:rsidR="00BD0F65" w:rsidRPr="003C684F">
        <w:rPr>
          <w:b/>
          <w:lang w:val="sv-SE"/>
        </w:rPr>
        <w:t>2018</w:t>
      </w:r>
      <w:r w:rsidR="004C3835">
        <w:rPr>
          <w:rFonts w:hint="eastAsia"/>
          <w:b/>
          <w:lang w:eastAsia="ja-JP"/>
        </w:rPr>
        <w:t>年</w:t>
      </w:r>
      <w:r w:rsidR="004C3835" w:rsidRPr="003C684F">
        <w:rPr>
          <w:rFonts w:hint="eastAsia"/>
          <w:b/>
          <w:lang w:val="sv-SE" w:eastAsia="ja-JP"/>
        </w:rPr>
        <w:t>8</w:t>
      </w:r>
      <w:r w:rsidR="004C3835">
        <w:rPr>
          <w:rFonts w:hint="eastAsia"/>
          <w:b/>
          <w:lang w:eastAsia="ja-JP"/>
        </w:rPr>
        <w:t>月</w:t>
      </w:r>
    </w:p>
    <w:p w14:paraId="33C4C655" w14:textId="77777777" w:rsidR="00722338" w:rsidRPr="003C684F" w:rsidRDefault="00722338" w:rsidP="002D3D34">
      <w:pPr>
        <w:rPr>
          <w:lang w:val="sv-SE"/>
        </w:rPr>
      </w:pPr>
    </w:p>
    <w:p w14:paraId="1A21535E" w14:textId="4D2510E8" w:rsidR="004C3835" w:rsidRPr="003C684F" w:rsidRDefault="004C3835" w:rsidP="00176A3D">
      <w:pPr>
        <w:jc w:val="center"/>
        <w:rPr>
          <w:rFonts w:cs="Arial"/>
          <w:b/>
          <w:shd w:val="clear" w:color="auto" w:fill="FFFFFF"/>
          <w:lang w:val="sv-SE"/>
        </w:rPr>
      </w:pPr>
      <w:r w:rsidRPr="003C684F">
        <w:rPr>
          <w:rFonts w:cs="Arial" w:hint="eastAsia"/>
          <w:b/>
          <w:shd w:val="clear" w:color="auto" w:fill="FFFFFF"/>
          <w:lang w:val="sv-SE" w:eastAsia="ja-JP"/>
        </w:rPr>
        <w:t>Samtec</w:t>
      </w:r>
      <w:r>
        <w:rPr>
          <w:rFonts w:cs="Arial" w:hint="eastAsia"/>
          <w:b/>
          <w:shd w:val="clear" w:color="auto" w:fill="FFFFFF"/>
          <w:lang w:eastAsia="ja-JP"/>
        </w:rPr>
        <w:t>社、</w:t>
      </w:r>
      <w:bookmarkStart w:id="0" w:name="_Hlk522780568"/>
      <w:r w:rsidRPr="003C684F">
        <w:rPr>
          <w:b/>
          <w:lang w:val="sv-SE"/>
        </w:rPr>
        <w:t>Flyover™ QSFP</w:t>
      </w:r>
      <w:bookmarkEnd w:id="0"/>
      <w:r w:rsidRPr="003C684F">
        <w:rPr>
          <w:b/>
          <w:lang w:val="sv-SE"/>
        </w:rPr>
        <w:t xml:space="preserve">28 </w:t>
      </w:r>
      <w:r>
        <w:rPr>
          <w:rFonts w:hint="eastAsia"/>
          <w:b/>
          <w:lang w:eastAsia="ja-JP"/>
        </w:rPr>
        <w:t>ケーブルシステムを発表</w:t>
      </w:r>
    </w:p>
    <w:p w14:paraId="25127F9B" w14:textId="51B613A1" w:rsidR="00D55703" w:rsidRPr="003C684F" w:rsidRDefault="00D55703" w:rsidP="00176A3D">
      <w:pPr>
        <w:jc w:val="center"/>
        <w:rPr>
          <w:rFonts w:cs="Arial"/>
          <w:b/>
          <w:shd w:val="clear" w:color="auto" w:fill="FFFFFF"/>
          <w:lang w:val="sv-SE"/>
        </w:rPr>
      </w:pPr>
    </w:p>
    <w:p w14:paraId="6C4B2677" w14:textId="40A82D70" w:rsidR="004C3835" w:rsidRPr="003C684F" w:rsidRDefault="004C3835" w:rsidP="00816203">
      <w:pPr>
        <w:jc w:val="center"/>
        <w:rPr>
          <w:lang w:val="sv-SE"/>
        </w:rPr>
      </w:pPr>
      <w:r w:rsidRPr="003C684F">
        <w:rPr>
          <w:lang w:val="sv-SE"/>
        </w:rPr>
        <w:t>Flyover™ QSFP</w:t>
      </w:r>
      <w:r>
        <w:rPr>
          <w:rFonts w:hint="eastAsia"/>
          <w:lang w:eastAsia="ja-JP"/>
        </w:rPr>
        <w:t>シリーズの新製品、</w:t>
      </w:r>
      <w:r>
        <w:rPr>
          <w:rFonts w:hint="eastAsia"/>
          <w:color w:val="000000" w:themeColor="text1"/>
          <w:lang w:eastAsia="ja-JP"/>
        </w:rPr>
        <w:t>シグナルインテグリティとアーキテクチャの自由度を向上</w:t>
      </w:r>
    </w:p>
    <w:p w14:paraId="616B7481" w14:textId="77777777" w:rsidR="00816203" w:rsidRPr="003C684F" w:rsidRDefault="00816203" w:rsidP="00816203">
      <w:pPr>
        <w:jc w:val="center"/>
        <w:rPr>
          <w:b/>
          <w:lang w:val="sv-SE"/>
        </w:rPr>
      </w:pPr>
    </w:p>
    <w:p w14:paraId="412F3F88" w14:textId="556AAB03" w:rsidR="00B170D0" w:rsidRDefault="004C3835" w:rsidP="00B170D0">
      <w:pPr>
        <w:rPr>
          <w:lang w:eastAsia="ja-JP"/>
        </w:rPr>
      </w:pPr>
      <w:r w:rsidRPr="001A2F34">
        <w:rPr>
          <w:rFonts w:hint="eastAsia"/>
          <w:b/>
          <w:color w:val="000000" w:themeColor="text1"/>
          <w:lang w:eastAsia="ja-JP"/>
        </w:rPr>
        <w:t>インディアナ州ニューアルバニー</w:t>
      </w:r>
      <w:r w:rsidRPr="003C684F">
        <w:rPr>
          <w:rFonts w:hint="eastAsia"/>
          <w:b/>
          <w:color w:val="000000" w:themeColor="text1"/>
          <w:lang w:val="sv-SE" w:eastAsia="ja-JP"/>
        </w:rPr>
        <w:t>：</w:t>
      </w:r>
      <w:r w:rsidRPr="003C684F">
        <w:rPr>
          <w:rFonts w:hint="eastAsia"/>
          <w:color w:val="000000" w:themeColor="text1"/>
          <w:lang w:val="sv-SE" w:eastAsia="ja-JP"/>
        </w:rPr>
        <w:t xml:space="preserve"> Samtec</w:t>
      </w:r>
      <w:r w:rsidRPr="00615F5F">
        <w:rPr>
          <w:rFonts w:hint="eastAsia"/>
          <w:color w:val="000000" w:themeColor="text1"/>
          <w:lang w:eastAsia="ja-JP"/>
        </w:rPr>
        <w:t>社は、</w:t>
      </w:r>
      <w:r w:rsidRPr="00EC59B5">
        <w:rPr>
          <w:rFonts w:hint="eastAsia"/>
          <w:lang w:eastAsia="ja-JP"/>
        </w:rPr>
        <w:t>幅広い電子インターコネクトソリューションの製品群を有する、世界的な製造業者です。</w:t>
      </w:r>
      <w:r>
        <w:rPr>
          <w:rFonts w:hint="eastAsia"/>
          <w:lang w:eastAsia="ja-JP"/>
        </w:rPr>
        <w:t>非上場企業ですが、年間売上高は</w:t>
      </w:r>
      <w:r>
        <w:rPr>
          <w:rFonts w:hint="eastAsia"/>
          <w:lang w:eastAsia="ja-JP"/>
        </w:rPr>
        <w:t>7</w:t>
      </w:r>
      <w:r>
        <w:rPr>
          <w:rFonts w:hint="eastAsia"/>
          <w:lang w:eastAsia="ja-JP"/>
        </w:rPr>
        <w:t>億</w:t>
      </w:r>
      <w:r>
        <w:rPr>
          <w:rFonts w:hint="eastAsia"/>
          <w:lang w:eastAsia="ja-JP"/>
        </w:rPr>
        <w:t>1</w:t>
      </w:r>
      <w:r>
        <w:rPr>
          <w:lang w:eastAsia="ja-JP"/>
        </w:rPr>
        <w:t>,</w:t>
      </w:r>
      <w:r>
        <w:rPr>
          <w:rFonts w:hint="eastAsia"/>
          <w:lang w:eastAsia="ja-JP"/>
        </w:rPr>
        <w:t>3</w:t>
      </w:r>
      <w:r>
        <w:rPr>
          <w:lang w:eastAsia="ja-JP"/>
        </w:rPr>
        <w:t>00</w:t>
      </w:r>
      <w:r>
        <w:rPr>
          <w:rFonts w:hint="eastAsia"/>
          <w:lang w:eastAsia="ja-JP"/>
        </w:rPr>
        <w:t>万ドルに達しています。</w:t>
      </w:r>
      <w:r>
        <w:rPr>
          <w:lang w:eastAsia="ja-JP"/>
        </w:rPr>
        <w:t>Samtec</w:t>
      </w:r>
      <w:r>
        <w:rPr>
          <w:rFonts w:hint="eastAsia"/>
          <w:lang w:eastAsia="ja-JP"/>
        </w:rPr>
        <w:t>社は、この度、</w:t>
      </w:r>
      <w:r w:rsidRPr="001C7557">
        <w:rPr>
          <w:lang w:eastAsia="ja-JP"/>
        </w:rPr>
        <w:t>Flyover™ QSFP28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ケーブルシステムを発表しました。</w:t>
      </w:r>
      <w:r w:rsidR="007C6001">
        <w:rPr>
          <w:rFonts w:hint="eastAsia"/>
          <w:lang w:eastAsia="ja-JP"/>
        </w:rPr>
        <w:t>新</w:t>
      </w:r>
      <w:r w:rsidR="00542F99">
        <w:rPr>
          <w:rFonts w:hint="eastAsia"/>
          <w:lang w:eastAsia="ja-JP"/>
        </w:rPr>
        <w:t>システム</w:t>
      </w:r>
      <w:r w:rsidR="007C6001">
        <w:rPr>
          <w:rFonts w:hint="eastAsia"/>
          <w:lang w:eastAsia="ja-JP"/>
        </w:rPr>
        <w:t>は、データ伝送レート</w:t>
      </w:r>
      <w:r w:rsidR="007C6001">
        <w:rPr>
          <w:rFonts w:hint="eastAsia"/>
          <w:lang w:eastAsia="ja-JP"/>
        </w:rPr>
        <w:t>1</w:t>
      </w:r>
      <w:r w:rsidR="007C6001">
        <w:rPr>
          <w:rFonts w:hint="eastAsia"/>
          <w:lang w:eastAsia="ja-JP"/>
        </w:rPr>
        <w:t>チャンネル当たり</w:t>
      </w:r>
      <w:r w:rsidR="007C6001">
        <w:rPr>
          <w:lang w:eastAsia="ja-JP"/>
        </w:rPr>
        <w:t>28G NRZ</w:t>
      </w:r>
      <w:r w:rsidR="00066DDA">
        <w:rPr>
          <w:rFonts w:hint="eastAsia"/>
          <w:lang w:eastAsia="ja-JP"/>
        </w:rPr>
        <w:t>変調</w:t>
      </w:r>
      <w:r w:rsidR="00066DDA">
        <w:rPr>
          <w:rFonts w:hint="eastAsia"/>
          <w:lang w:eastAsia="ja-JP"/>
        </w:rPr>
        <w:t>/</w:t>
      </w:r>
      <w:r w:rsidR="007C6001">
        <w:rPr>
          <w:lang w:eastAsia="ja-JP"/>
        </w:rPr>
        <w:t>56G PAM 4</w:t>
      </w:r>
      <w:r w:rsidR="00066DDA">
        <w:rPr>
          <w:rFonts w:hint="eastAsia"/>
          <w:lang w:eastAsia="ja-JP"/>
        </w:rPr>
        <w:t>変調</w:t>
      </w:r>
      <w:r w:rsidR="00BC1339">
        <w:rPr>
          <w:rFonts w:hint="eastAsia"/>
          <w:lang w:eastAsia="ja-JP"/>
        </w:rPr>
        <w:t>に対応</w:t>
      </w:r>
      <w:r w:rsidR="007C6001">
        <w:rPr>
          <w:rFonts w:hint="eastAsia"/>
          <w:lang w:eastAsia="ja-JP"/>
        </w:rPr>
        <w:t>しており、システム設計の自由度が高まります。</w:t>
      </w:r>
    </w:p>
    <w:p w14:paraId="07E9B022" w14:textId="77777777" w:rsidR="007C6001" w:rsidRDefault="007C6001" w:rsidP="00B170D0">
      <w:pPr>
        <w:rPr>
          <w:color w:val="FF0000"/>
          <w:lang w:eastAsia="ja-JP"/>
        </w:rPr>
      </w:pPr>
    </w:p>
    <w:p w14:paraId="408A15EF" w14:textId="217FD980" w:rsidR="00501F11" w:rsidRDefault="007C6001" w:rsidP="00B170D0">
      <w:pPr>
        <w:rPr>
          <w:lang w:eastAsia="ja-JP"/>
        </w:rPr>
      </w:pPr>
      <w:r>
        <w:rPr>
          <w:rFonts w:hint="eastAsia"/>
          <w:lang w:eastAsia="ja-JP"/>
        </w:rPr>
        <w:t>Samtec</w:t>
      </w:r>
      <w:r>
        <w:rPr>
          <w:rFonts w:hint="eastAsia"/>
          <w:lang w:eastAsia="ja-JP"/>
        </w:rPr>
        <w:t>社の</w:t>
      </w:r>
      <w:r w:rsidRPr="001C7557">
        <w:t>Flyover™ QSFP28</w:t>
      </w:r>
      <w:r>
        <w:t xml:space="preserve"> </w:t>
      </w:r>
      <w:r>
        <w:rPr>
          <w:rFonts w:hint="eastAsia"/>
          <w:lang w:eastAsia="ja-JP"/>
        </w:rPr>
        <w:t>ケーブルシステムは、圧入コンタクト経由の</w:t>
      </w:r>
      <w:r w:rsidR="00A35EE7">
        <w:rPr>
          <w:rFonts w:hint="eastAsia"/>
          <w:lang w:eastAsia="ja-JP"/>
        </w:rPr>
        <w:t>サイドバンドシグナリングに対応しており、気流の向上、損失削減、スキュー抑制を実現します。また、総合データ伝送レート</w:t>
      </w:r>
      <w:r w:rsidR="00066DDA">
        <w:rPr>
          <w:rFonts w:hint="eastAsia"/>
          <w:lang w:eastAsia="ja-JP"/>
        </w:rPr>
        <w:t>は</w:t>
      </w:r>
      <w:r w:rsidR="00066DDA">
        <w:rPr>
          <w:lang w:eastAsia="ja-JP"/>
        </w:rPr>
        <w:t>100Gbps NRZ/200 Gbps PAM4</w:t>
      </w:r>
      <w:r w:rsidR="00066DDA">
        <w:rPr>
          <w:rFonts w:hint="eastAsia"/>
          <w:lang w:eastAsia="ja-JP"/>
        </w:rPr>
        <w:t>で、すべてのマルチソースアグリーメント</w:t>
      </w:r>
      <w:r w:rsidR="00BC1339">
        <w:rPr>
          <w:rFonts w:hint="eastAsia"/>
          <w:lang w:eastAsia="ja-JP"/>
        </w:rPr>
        <w:t>（</w:t>
      </w:r>
      <w:r w:rsidR="00BC1339">
        <w:rPr>
          <w:rFonts w:hint="eastAsia"/>
          <w:lang w:eastAsia="ja-JP"/>
        </w:rPr>
        <w:t>MSA</w:t>
      </w:r>
      <w:r w:rsidR="00BC1339">
        <w:rPr>
          <w:rFonts w:hint="eastAsia"/>
          <w:lang w:eastAsia="ja-JP"/>
        </w:rPr>
        <w:t>）</w:t>
      </w:r>
      <w:r w:rsidR="00066DDA">
        <w:rPr>
          <w:rFonts w:hint="eastAsia"/>
          <w:lang w:eastAsia="ja-JP"/>
        </w:rPr>
        <w:t>グループの</w:t>
      </w:r>
      <w:r w:rsidR="00066DDA" w:rsidRPr="00066DDA">
        <w:rPr>
          <w:rFonts w:hint="eastAsia"/>
          <w:lang w:eastAsia="ja-JP"/>
        </w:rPr>
        <w:t>クワッドスモールフォームファクタプラガブル</w:t>
      </w:r>
      <w:r w:rsidR="00066DDA">
        <w:rPr>
          <w:rFonts w:hint="eastAsia"/>
          <w:lang w:eastAsia="ja-JP"/>
        </w:rPr>
        <w:t>（</w:t>
      </w:r>
      <w:r w:rsidR="00066DDA">
        <w:rPr>
          <w:lang w:eastAsia="ja-JP"/>
        </w:rPr>
        <w:t>QSFP</w:t>
      </w:r>
      <w:r w:rsidR="00066DDA">
        <w:rPr>
          <w:rFonts w:hint="eastAsia"/>
          <w:lang w:eastAsia="ja-JP"/>
        </w:rPr>
        <w:t>）</w:t>
      </w:r>
      <w:r w:rsidR="00CC1149">
        <w:rPr>
          <w:rFonts w:hint="eastAsia"/>
          <w:lang w:eastAsia="ja-JP"/>
        </w:rPr>
        <w:t>と互換性があります。様々なヒートシンクのオプションが利用でき、ケーブル当たり</w:t>
      </w:r>
      <w:r w:rsidR="00BC1339">
        <w:rPr>
          <w:rFonts w:hint="eastAsia"/>
          <w:lang w:eastAsia="ja-JP"/>
        </w:rPr>
        <w:t>約</w:t>
      </w:r>
      <w:r w:rsidR="00CC1149">
        <w:rPr>
          <w:rFonts w:hint="eastAsia"/>
          <w:lang w:eastAsia="ja-JP"/>
        </w:rPr>
        <w:t>3.5</w:t>
      </w:r>
      <w:r w:rsidR="00CC1149">
        <w:rPr>
          <w:lang w:eastAsia="ja-JP"/>
        </w:rPr>
        <w:t xml:space="preserve"> W</w:t>
      </w:r>
      <w:r w:rsidR="00CC1149">
        <w:rPr>
          <w:rFonts w:hint="eastAsia"/>
          <w:lang w:eastAsia="ja-JP"/>
        </w:rPr>
        <w:t>の放熱が可能です。</w:t>
      </w:r>
    </w:p>
    <w:p w14:paraId="2AB609A7" w14:textId="77777777" w:rsidR="007C6001" w:rsidRDefault="007C6001" w:rsidP="00AD18D6">
      <w:pPr>
        <w:rPr>
          <w:lang w:eastAsia="ja-JP"/>
        </w:rPr>
      </w:pPr>
    </w:p>
    <w:p w14:paraId="37A96263" w14:textId="49510640" w:rsidR="00CE7143" w:rsidRDefault="00542F99" w:rsidP="00CE7143">
      <w:pPr>
        <w:rPr>
          <w:lang w:eastAsia="ja-JP"/>
        </w:rPr>
      </w:pPr>
      <w:r>
        <w:rPr>
          <w:rFonts w:hint="eastAsia"/>
          <w:lang w:eastAsia="ja-JP"/>
        </w:rPr>
        <w:t>Samtec</w:t>
      </w:r>
      <w:r>
        <w:rPr>
          <w:rFonts w:hint="eastAsia"/>
          <w:lang w:eastAsia="ja-JP"/>
        </w:rPr>
        <w:t>社の</w:t>
      </w:r>
      <w:r w:rsidRPr="001C7557">
        <w:t>Flyover™ QSFP28</w:t>
      </w:r>
      <w:r>
        <w:t xml:space="preserve"> </w:t>
      </w:r>
      <w:r>
        <w:rPr>
          <w:rFonts w:hint="eastAsia"/>
          <w:lang w:eastAsia="ja-JP"/>
        </w:rPr>
        <w:t>ケーブルシステムは、</w:t>
      </w:r>
      <w:hyperlink r:id="rId9" w:history="1">
        <w:r w:rsidR="00CE7143" w:rsidRPr="00D04043">
          <w:rPr>
            <w:rStyle w:val="Hyperlink"/>
          </w:rPr>
          <w:t>FQSFP</w:t>
        </w:r>
      </w:hyperlink>
      <w:r w:rsidR="00CE7143">
        <w:t xml:space="preserve"> </w:t>
      </w:r>
      <w:r w:rsidR="00CE7143">
        <w:rPr>
          <w:rFonts w:hint="eastAsia"/>
          <w:lang w:eastAsia="ja-JP"/>
        </w:rPr>
        <w:t>アセンブリ、</w:t>
      </w:r>
      <w:hyperlink r:id="rId10" w:history="1">
        <w:r w:rsidR="00CE7143" w:rsidRPr="00DC0AD5">
          <w:rPr>
            <w:rStyle w:val="Hyperlink"/>
          </w:rPr>
          <w:t>QSFPC</w:t>
        </w:r>
      </w:hyperlink>
      <w:r w:rsidR="00CE7143">
        <w:t xml:space="preserve"> </w:t>
      </w:r>
      <w:r w:rsidR="00CE7143">
        <w:rPr>
          <w:rFonts w:hint="eastAsia"/>
          <w:lang w:eastAsia="ja-JP"/>
        </w:rPr>
        <w:t>ケージ、</w:t>
      </w:r>
      <w:hyperlink r:id="rId11" w:history="1">
        <w:r w:rsidR="00CE7143" w:rsidRPr="00205433">
          <w:rPr>
            <w:rStyle w:val="Hyperlink"/>
          </w:rPr>
          <w:t>HS-QSFP</w:t>
        </w:r>
      </w:hyperlink>
      <w:r w:rsidR="00CE7143">
        <w:t xml:space="preserve"> </w:t>
      </w:r>
      <w:r w:rsidR="00CE7143">
        <w:rPr>
          <w:rFonts w:hint="eastAsia"/>
          <w:lang w:eastAsia="ja-JP"/>
        </w:rPr>
        <w:t>ヒートシンク、</w:t>
      </w:r>
      <w:hyperlink r:id="rId12" w:history="1">
        <w:r w:rsidR="00CE7143" w:rsidRPr="00205433">
          <w:rPr>
            <w:rStyle w:val="Hyperlink"/>
          </w:rPr>
          <w:t>LP-FQSFP</w:t>
        </w:r>
      </w:hyperlink>
      <w:r w:rsidR="00CE7143">
        <w:t xml:space="preserve"> </w:t>
      </w:r>
      <w:r w:rsidR="00CE7143">
        <w:rPr>
          <w:rFonts w:hint="eastAsia"/>
          <w:lang w:eastAsia="ja-JP"/>
        </w:rPr>
        <w:t>ライトパイプで構成されています。</w:t>
      </w:r>
      <w:r w:rsidR="00CE7143">
        <w:rPr>
          <w:lang w:eastAsia="ja-JP"/>
        </w:rPr>
        <w:t xml:space="preserve">FQSFP </w:t>
      </w:r>
      <w:r w:rsidR="00845C54">
        <w:rPr>
          <w:rFonts w:hint="eastAsia"/>
          <w:lang w:eastAsia="ja-JP"/>
        </w:rPr>
        <w:t>は、</w:t>
      </w:r>
      <w:hyperlink r:id="rId13" w:history="1">
        <w:r w:rsidR="00CE7143" w:rsidRPr="00F23ECD">
          <w:rPr>
            <w:rStyle w:val="Hyperlink"/>
            <w:lang w:eastAsia="ja-JP"/>
          </w:rPr>
          <w:t>DCH</w:t>
        </w:r>
      </w:hyperlink>
      <w:r w:rsidR="00845C54">
        <w:rPr>
          <w:rFonts w:hint="eastAsia"/>
          <w:lang w:eastAsia="ja-JP"/>
        </w:rPr>
        <w:t>、</w:t>
      </w:r>
      <w:hyperlink r:id="rId14" w:history="1">
        <w:r w:rsidR="00CE7143" w:rsidRPr="00F23ECD">
          <w:rPr>
            <w:rStyle w:val="Hyperlink"/>
            <w:lang w:eastAsia="ja-JP"/>
          </w:rPr>
          <w:t>ECUE</w:t>
        </w:r>
      </w:hyperlink>
      <w:r w:rsidR="00845C54">
        <w:rPr>
          <w:rFonts w:hint="eastAsia"/>
          <w:lang w:eastAsia="ja-JP"/>
        </w:rPr>
        <w:t>、</w:t>
      </w:r>
      <w:hyperlink r:id="rId15" w:history="1">
        <w:r w:rsidR="00CE7143" w:rsidRPr="00F23ECD">
          <w:rPr>
            <w:rStyle w:val="Hyperlink"/>
            <w:lang w:eastAsia="ja-JP"/>
          </w:rPr>
          <w:t>ARC6</w:t>
        </w:r>
      </w:hyperlink>
      <w:r w:rsidR="00CE7143">
        <w:rPr>
          <w:lang w:eastAsia="ja-JP"/>
        </w:rPr>
        <w:t xml:space="preserve"> </w:t>
      </w:r>
      <w:r w:rsidR="00845C54">
        <w:rPr>
          <w:rFonts w:hint="eastAsia"/>
          <w:lang w:eastAsia="ja-JP"/>
        </w:rPr>
        <w:t>等、複数の「</w:t>
      </w:r>
      <w:r w:rsidR="00845C54">
        <w:rPr>
          <w:rFonts w:hint="eastAsia"/>
          <w:lang w:eastAsia="ja-JP"/>
        </w:rPr>
        <w:t xml:space="preserve">End </w:t>
      </w:r>
      <w:r w:rsidR="00845C54">
        <w:rPr>
          <w:lang w:eastAsia="ja-JP"/>
        </w:rPr>
        <w:t>2</w:t>
      </w:r>
      <w:r w:rsidR="00845C54">
        <w:rPr>
          <w:rFonts w:hint="eastAsia"/>
          <w:lang w:eastAsia="ja-JP"/>
        </w:rPr>
        <w:t>」オプションに対応しています。</w:t>
      </w:r>
      <w:r w:rsidR="00CE7143">
        <w:rPr>
          <w:lang w:eastAsia="ja-JP"/>
        </w:rPr>
        <w:t>FQSFP</w:t>
      </w:r>
      <w:r w:rsidR="00845C54">
        <w:rPr>
          <w:rFonts w:hint="eastAsia"/>
          <w:lang w:eastAsia="ja-JP"/>
        </w:rPr>
        <w:t>に使用されるケーブルは、</w:t>
      </w:r>
      <w:r w:rsidR="00845C54">
        <w:rPr>
          <w:lang w:eastAsia="ja-JP"/>
        </w:rPr>
        <w:t>30 &amp; 34 AWG 100 Ω</w:t>
      </w:r>
      <w:r w:rsidR="00845C54" w:rsidRPr="001C7557">
        <w:rPr>
          <w:lang w:eastAsia="ja-JP"/>
        </w:rPr>
        <w:t xml:space="preserve"> Eye Speed® Ultra Low Skew</w:t>
      </w:r>
      <w:r w:rsidR="00845C54">
        <w:rPr>
          <w:rFonts w:hint="eastAsia"/>
          <w:lang w:eastAsia="ja-JP"/>
        </w:rPr>
        <w:t>（超低スキュー）</w:t>
      </w:r>
      <w:r w:rsidR="00845C54">
        <w:rPr>
          <w:lang w:eastAsia="ja-JP"/>
        </w:rPr>
        <w:t xml:space="preserve"> </w:t>
      </w:r>
      <w:hyperlink r:id="rId16" w:anchor="hscable" w:history="1">
        <w:r w:rsidR="00845C54">
          <w:rPr>
            <w:rStyle w:val="Hyperlink"/>
            <w:lang w:eastAsia="ja-JP"/>
          </w:rPr>
          <w:t>T</w:t>
        </w:r>
        <w:r w:rsidR="00845C54" w:rsidRPr="00820458">
          <w:rPr>
            <w:rStyle w:val="Hyperlink"/>
            <w:lang w:eastAsia="ja-JP"/>
          </w:rPr>
          <w:t xml:space="preserve">winax </w:t>
        </w:r>
        <w:r w:rsidR="00845C54">
          <w:rPr>
            <w:rStyle w:val="Hyperlink"/>
            <w:lang w:eastAsia="ja-JP"/>
          </w:rPr>
          <w:t>C</w:t>
        </w:r>
        <w:r w:rsidR="00845C54" w:rsidRPr="00820458">
          <w:rPr>
            <w:rStyle w:val="Hyperlink"/>
            <w:lang w:eastAsia="ja-JP"/>
          </w:rPr>
          <w:t>able</w:t>
        </w:r>
      </w:hyperlink>
      <w:r w:rsidR="00845C54">
        <w:rPr>
          <w:lang w:eastAsia="ja-JP"/>
        </w:rPr>
        <w:t xml:space="preserve"> </w:t>
      </w:r>
      <w:r w:rsidR="00AB07F7">
        <w:rPr>
          <w:rFonts w:hint="eastAsia"/>
          <w:lang w:eastAsia="ja-JP"/>
        </w:rPr>
        <w:t>です。また、</w:t>
      </w:r>
      <w:r w:rsidR="00CE7143">
        <w:rPr>
          <w:lang w:eastAsia="ja-JP"/>
        </w:rPr>
        <w:t>Samtec</w:t>
      </w:r>
      <w:r w:rsidR="00AB07F7">
        <w:rPr>
          <w:rFonts w:hint="eastAsia"/>
          <w:lang w:eastAsia="ja-JP"/>
        </w:rPr>
        <w:t>社は、評価・開発用キットとして</w:t>
      </w:r>
      <w:hyperlink r:id="rId17" w:history="1">
        <w:r w:rsidR="00CE7143" w:rsidRPr="00CB253B">
          <w:rPr>
            <w:rStyle w:val="Hyperlink"/>
            <w:lang w:eastAsia="ja-JP"/>
          </w:rPr>
          <w:t>FQSFP</w:t>
        </w:r>
        <w:r w:rsidR="00CE7143">
          <w:rPr>
            <w:rStyle w:val="Hyperlink"/>
            <w:lang w:eastAsia="ja-JP"/>
          </w:rPr>
          <w:t xml:space="preserve"> SI C</w:t>
        </w:r>
        <w:r w:rsidR="00CE7143" w:rsidRPr="00CB253B">
          <w:rPr>
            <w:rStyle w:val="Hyperlink"/>
            <w:lang w:eastAsia="ja-JP"/>
          </w:rPr>
          <w:t xml:space="preserve">haracterization </w:t>
        </w:r>
        <w:r w:rsidR="00CE7143">
          <w:rPr>
            <w:rStyle w:val="Hyperlink"/>
            <w:lang w:eastAsia="ja-JP"/>
          </w:rPr>
          <w:t>K</w:t>
        </w:r>
        <w:r w:rsidR="00CE7143" w:rsidRPr="00CB253B">
          <w:rPr>
            <w:rStyle w:val="Hyperlink"/>
            <w:lang w:eastAsia="ja-JP"/>
          </w:rPr>
          <w:t>it</w:t>
        </w:r>
      </w:hyperlink>
      <w:r w:rsidR="00CE7143">
        <w:rPr>
          <w:lang w:eastAsia="ja-JP"/>
        </w:rPr>
        <w:t xml:space="preserve"> </w:t>
      </w:r>
      <w:r w:rsidR="00AB07F7">
        <w:rPr>
          <w:rFonts w:hint="eastAsia"/>
          <w:lang w:eastAsia="ja-JP"/>
        </w:rPr>
        <w:t>を提供します。</w:t>
      </w:r>
    </w:p>
    <w:p w14:paraId="43D61775" w14:textId="50E1E104" w:rsidR="00D04043" w:rsidRDefault="00D04043" w:rsidP="00B170D0">
      <w:pPr>
        <w:rPr>
          <w:lang w:eastAsia="ja-JP"/>
        </w:rPr>
      </w:pPr>
    </w:p>
    <w:p w14:paraId="47AF2B03" w14:textId="22E9AB06" w:rsidR="00E07846" w:rsidRPr="00553BE3" w:rsidRDefault="00E07846" w:rsidP="00B170D0">
      <w:pPr>
        <w:rPr>
          <w:lang w:eastAsia="ja-JP"/>
        </w:rPr>
      </w:pPr>
      <w:r>
        <w:rPr>
          <w:rFonts w:hint="eastAsia"/>
          <w:lang w:eastAsia="ja-JP"/>
        </w:rPr>
        <w:t>Samtec</w:t>
      </w:r>
      <w:r>
        <w:rPr>
          <w:rFonts w:hint="eastAsia"/>
          <w:lang w:eastAsia="ja-JP"/>
        </w:rPr>
        <w:t>社のアプリケーションエンジニアであるアーロン・ラム（</w:t>
      </w:r>
      <w:r w:rsidRPr="00553BE3">
        <w:t>Aaron Ram</w:t>
      </w:r>
      <w:r>
        <w:rPr>
          <w:rFonts w:hint="eastAsia"/>
          <w:lang w:eastAsia="ja-JP"/>
        </w:rPr>
        <w:t>）は次のように述べています。「</w:t>
      </w:r>
      <w:r w:rsidRPr="00553BE3">
        <w:rPr>
          <w:lang w:eastAsia="ja-JP"/>
        </w:rPr>
        <w:t>FQSFP</w:t>
      </w:r>
      <w:r>
        <w:rPr>
          <w:rFonts w:hint="eastAsia"/>
          <w:lang w:eastAsia="ja-JP"/>
        </w:rPr>
        <w:t>を利用することにより、より長い電気トレースが可能になり、</w:t>
      </w:r>
      <w:r w:rsidR="00A63976" w:rsidRPr="00A63976">
        <w:rPr>
          <w:rFonts w:hint="eastAsia"/>
          <w:lang w:eastAsia="ja-JP"/>
        </w:rPr>
        <w:t>シリアライザ</w:t>
      </w:r>
      <w:r w:rsidR="00A63976" w:rsidRPr="00A63976">
        <w:rPr>
          <w:rFonts w:hint="eastAsia"/>
          <w:lang w:eastAsia="ja-JP"/>
        </w:rPr>
        <w:t>/</w:t>
      </w:r>
      <w:r w:rsidR="00A63976" w:rsidRPr="00A63976">
        <w:rPr>
          <w:rFonts w:hint="eastAsia"/>
          <w:lang w:eastAsia="ja-JP"/>
        </w:rPr>
        <w:t>デシリアライザ</w:t>
      </w:r>
      <w:r w:rsidR="00A63976">
        <w:rPr>
          <w:rFonts w:hint="eastAsia"/>
          <w:lang w:eastAsia="ja-JP"/>
        </w:rPr>
        <w:t>（</w:t>
      </w:r>
      <w:r w:rsidRPr="00553BE3">
        <w:rPr>
          <w:lang w:eastAsia="ja-JP"/>
        </w:rPr>
        <w:t>SerDes</w:t>
      </w:r>
      <w:r w:rsidR="00A63976">
        <w:rPr>
          <w:rFonts w:hint="eastAsia"/>
          <w:lang w:eastAsia="ja-JP"/>
        </w:rPr>
        <w:t>）終端の終点の選択が便利になります。</w:t>
      </w:r>
      <w:r w:rsidR="00693974">
        <w:rPr>
          <w:lang w:eastAsia="ja-JP"/>
        </w:rPr>
        <w:t>FQ</w:t>
      </w:r>
      <w:r w:rsidR="00A63976" w:rsidRPr="00553BE3">
        <w:rPr>
          <w:lang w:eastAsia="ja-JP"/>
        </w:rPr>
        <w:t>S</w:t>
      </w:r>
      <w:r w:rsidR="00693974">
        <w:rPr>
          <w:lang w:eastAsia="ja-JP"/>
        </w:rPr>
        <w:t>F</w:t>
      </w:r>
      <w:bookmarkStart w:id="1" w:name="_GoBack"/>
      <w:bookmarkEnd w:id="1"/>
      <w:r w:rsidR="00A63976" w:rsidRPr="00553BE3">
        <w:rPr>
          <w:lang w:eastAsia="ja-JP"/>
        </w:rPr>
        <w:t>P</w:t>
      </w:r>
      <w:r w:rsidR="00A63976">
        <w:rPr>
          <w:rFonts w:hint="eastAsia"/>
          <w:lang w:eastAsia="ja-JP"/>
        </w:rPr>
        <w:t>シリーズ経由のルーティングプロセスにより、設計者は、従来の</w:t>
      </w:r>
      <w:r w:rsidR="00A63976">
        <w:rPr>
          <w:rFonts w:hint="eastAsia"/>
          <w:lang w:eastAsia="ja-JP"/>
        </w:rPr>
        <w:t>PCB</w:t>
      </w:r>
      <w:r w:rsidR="00A63976">
        <w:rPr>
          <w:rFonts w:hint="eastAsia"/>
          <w:lang w:eastAsia="ja-JP"/>
        </w:rPr>
        <w:t>ルーティング</w:t>
      </w:r>
      <w:r w:rsidR="00EA7FAA">
        <w:rPr>
          <w:rFonts w:hint="eastAsia"/>
          <w:lang w:eastAsia="ja-JP"/>
        </w:rPr>
        <w:t>と</w:t>
      </w:r>
      <w:r w:rsidR="00A63976">
        <w:rPr>
          <w:rFonts w:hint="eastAsia"/>
          <w:lang w:eastAsia="ja-JP"/>
        </w:rPr>
        <w:t>比較して、</w:t>
      </w:r>
      <w:r w:rsidR="00A63976">
        <w:rPr>
          <w:rFonts w:hint="eastAsia"/>
          <w:lang w:eastAsia="ja-JP"/>
        </w:rPr>
        <w:t>ASIC</w:t>
      </w:r>
      <w:r w:rsidR="00A63976">
        <w:rPr>
          <w:rFonts w:hint="eastAsia"/>
          <w:lang w:eastAsia="ja-JP"/>
        </w:rPr>
        <w:t>またはプロセッサからより離れた位置に</w:t>
      </w:r>
      <w:r w:rsidR="00EA7FAA" w:rsidRPr="00553BE3">
        <w:rPr>
          <w:lang w:eastAsia="ja-JP"/>
        </w:rPr>
        <w:t xml:space="preserve">QSFP </w:t>
      </w:r>
      <w:r w:rsidR="00EA7FAA">
        <w:rPr>
          <w:rFonts w:hint="eastAsia"/>
          <w:lang w:eastAsia="ja-JP"/>
        </w:rPr>
        <w:t>インターフェイスを</w:t>
      </w:r>
      <w:r w:rsidR="00A63976">
        <w:rPr>
          <w:rFonts w:hint="eastAsia"/>
          <w:lang w:eastAsia="ja-JP"/>
        </w:rPr>
        <w:t>配置</w:t>
      </w:r>
      <w:r w:rsidR="00EA7FAA">
        <w:rPr>
          <w:rFonts w:hint="eastAsia"/>
          <w:lang w:eastAsia="ja-JP"/>
        </w:rPr>
        <w:t>することが</w:t>
      </w:r>
      <w:r w:rsidR="00A63976">
        <w:rPr>
          <w:rFonts w:hint="eastAsia"/>
          <w:lang w:eastAsia="ja-JP"/>
        </w:rPr>
        <w:t>可能となります。</w:t>
      </w:r>
      <w:r w:rsidR="00EA7FAA">
        <w:rPr>
          <w:rFonts w:hint="eastAsia"/>
          <w:lang w:eastAsia="ja-JP"/>
        </w:rPr>
        <w:t>これにより、高価なリタイマや消費電力の大きいドライバやレシーバが不要になります。</w:t>
      </w:r>
    </w:p>
    <w:p w14:paraId="6A8B558B" w14:textId="446F8CE9" w:rsidR="00D70885" w:rsidRDefault="00D70885" w:rsidP="00B170D0">
      <w:pPr>
        <w:rPr>
          <w:lang w:eastAsia="ja-JP"/>
        </w:rPr>
      </w:pPr>
    </w:p>
    <w:p w14:paraId="6EE65647" w14:textId="3DF13537" w:rsidR="00A8277E" w:rsidRDefault="00EA7FAA" w:rsidP="00A8277E">
      <w:pPr>
        <w:rPr>
          <w:color w:val="000000" w:themeColor="text1"/>
          <w:lang w:eastAsia="ja-JP"/>
        </w:rPr>
      </w:pPr>
      <w:r w:rsidRPr="00EA7FAA">
        <w:rPr>
          <w:rFonts w:hint="eastAsia"/>
          <w:color w:val="000000" w:themeColor="text1"/>
          <w:lang w:eastAsia="ja-JP"/>
        </w:rPr>
        <w:t>詳細は</w:t>
      </w:r>
      <w:r>
        <w:rPr>
          <w:rFonts w:hint="eastAsia"/>
          <w:color w:val="000000" w:themeColor="text1"/>
          <w:lang w:eastAsia="ja-JP"/>
        </w:rPr>
        <w:t>、</w:t>
      </w:r>
      <w:r w:rsidR="00A8277E">
        <w:rPr>
          <w:rFonts w:hint="eastAsia"/>
          <w:color w:val="000000" w:themeColor="text1"/>
          <w:lang w:eastAsia="ja-JP"/>
        </w:rPr>
        <w:t>当社ウェブサイトの</w:t>
      </w:r>
      <w:r w:rsidRPr="00EA7FAA">
        <w:rPr>
          <w:rStyle w:val="Hyperlink"/>
        </w:rPr>
        <w:t>Flyover™ QSFP28 Cable System</w:t>
      </w:r>
      <w:r>
        <w:rPr>
          <w:rFonts w:cs="Arial"/>
          <w:shd w:val="clear" w:color="auto" w:fill="FFFFFF"/>
        </w:rPr>
        <w:t xml:space="preserve"> </w:t>
      </w:r>
      <w:r w:rsidR="00A8277E">
        <w:rPr>
          <w:rFonts w:cs="Arial" w:hint="eastAsia"/>
          <w:shd w:val="clear" w:color="auto" w:fill="FFFFFF"/>
          <w:lang w:eastAsia="ja-JP"/>
        </w:rPr>
        <w:t>のページをご覧ください。また、アプリケーション設計ガイド（</w:t>
      </w:r>
      <w:hyperlink r:id="rId18" w:history="1">
        <w:r>
          <w:rPr>
            <w:rStyle w:val="Hyperlink"/>
            <w:rFonts w:cs="Arial"/>
            <w:shd w:val="clear" w:color="auto" w:fill="FFFFFF"/>
            <w:lang w:eastAsia="ja-JP"/>
          </w:rPr>
          <w:t>Flyover QSFP Application Design Guide</w:t>
        </w:r>
      </w:hyperlink>
      <w:r w:rsidR="00A8277E">
        <w:rPr>
          <w:rFonts w:cs="Arial" w:hint="eastAsia"/>
          <w:shd w:val="clear" w:color="auto" w:fill="FFFFFF"/>
          <w:lang w:eastAsia="ja-JP"/>
        </w:rPr>
        <w:t>）をダウンロードしてください。</w:t>
      </w:r>
      <w:r w:rsidR="00A8277E">
        <w:rPr>
          <w:rFonts w:hint="eastAsia"/>
          <w:color w:val="000000" w:themeColor="text1"/>
          <w:lang w:eastAsia="ja-JP"/>
        </w:rPr>
        <w:t>Samtec</w:t>
      </w:r>
      <w:r w:rsidR="00A8277E">
        <w:rPr>
          <w:rFonts w:hint="eastAsia"/>
          <w:color w:val="000000" w:themeColor="text1"/>
          <w:lang w:eastAsia="ja-JP"/>
        </w:rPr>
        <w:t>社</w:t>
      </w:r>
      <w:r w:rsidR="00A8277E">
        <w:rPr>
          <w:rFonts w:hint="eastAsia"/>
          <w:color w:val="000000" w:themeColor="text1"/>
          <w:lang w:eastAsia="ja-JP"/>
        </w:rPr>
        <w:t>HDR</w:t>
      </w:r>
      <w:r w:rsidR="00A8277E">
        <w:rPr>
          <w:rFonts w:hint="eastAsia"/>
          <w:color w:val="000000" w:themeColor="text1"/>
          <w:lang w:eastAsia="ja-JP"/>
        </w:rPr>
        <w:t>アプリケーション</w:t>
      </w:r>
      <w:r w:rsidR="00A8277E" w:rsidRPr="00A718D7">
        <w:rPr>
          <w:rFonts w:cs="Arial" w:hint="eastAsia"/>
          <w:shd w:val="clear" w:color="auto" w:fill="FFFFFF"/>
          <w:lang w:eastAsia="ja-JP"/>
        </w:rPr>
        <w:t>の専門家による即時技術サポートは</w:t>
      </w:r>
      <w:r w:rsidR="00A8277E" w:rsidRPr="00A718D7">
        <w:rPr>
          <w:rFonts w:cs="Arial" w:hint="eastAsia"/>
          <w:sz w:val="21"/>
          <w:szCs w:val="21"/>
          <w:shd w:val="clear" w:color="auto" w:fill="FFFFFF"/>
          <w:lang w:eastAsia="ja-JP"/>
        </w:rPr>
        <w:t>、</w:t>
      </w:r>
      <w:hyperlink r:id="rId19" w:history="1">
        <w:r>
          <w:rPr>
            <w:rStyle w:val="Hyperlink"/>
            <w:rFonts w:cs="Arial"/>
            <w:shd w:val="clear" w:color="auto" w:fill="FFFFFF"/>
            <w:lang w:eastAsia="ja-JP"/>
          </w:rPr>
          <w:t>HDR@Samtec.com</w:t>
        </w:r>
      </w:hyperlink>
      <w:r>
        <w:rPr>
          <w:rFonts w:cs="Arial"/>
          <w:shd w:val="clear" w:color="auto" w:fill="FFFFFF"/>
          <w:lang w:eastAsia="ja-JP"/>
        </w:rPr>
        <w:t xml:space="preserve"> </w:t>
      </w:r>
      <w:r w:rsidR="00A8277E">
        <w:rPr>
          <w:rFonts w:cs="Arial" w:hint="eastAsia"/>
          <w:shd w:val="clear" w:color="auto" w:fill="FFFFFF"/>
          <w:lang w:eastAsia="ja-JP"/>
        </w:rPr>
        <w:t>からご利用いただけます。</w:t>
      </w:r>
    </w:p>
    <w:p w14:paraId="5E018D23" w14:textId="4C4BEED2" w:rsidR="00B170D0" w:rsidRPr="00EA7FAA" w:rsidRDefault="00B170D0" w:rsidP="00B170D0">
      <w:pPr>
        <w:rPr>
          <w:color w:val="000000" w:themeColor="text1"/>
          <w:lang w:eastAsia="ja-JP"/>
        </w:rPr>
      </w:pPr>
    </w:p>
    <w:p w14:paraId="76F1581E" w14:textId="77777777" w:rsidR="00EA7FAA" w:rsidRPr="00B170D0" w:rsidRDefault="00EA7FAA" w:rsidP="00B170D0">
      <w:pPr>
        <w:rPr>
          <w:b/>
          <w:color w:val="000000" w:themeColor="text1"/>
          <w:lang w:eastAsia="ja-JP"/>
        </w:rPr>
      </w:pPr>
    </w:p>
    <w:p w14:paraId="710C0D3F" w14:textId="77777777" w:rsidR="00E86DDD" w:rsidRDefault="00E86DDD" w:rsidP="00E86DDD">
      <w:pPr>
        <w:spacing w:before="100" w:beforeAutospacing="1" w:after="100" w:afterAutospacing="1"/>
        <w:rPr>
          <w:rFonts w:cs="Arial"/>
          <w:b/>
          <w:shd w:val="clear" w:color="auto" w:fill="FFFFFF"/>
          <w:lang w:eastAsia="ja-JP"/>
        </w:rPr>
      </w:pPr>
      <w:bookmarkStart w:id="2" w:name="_Hlk520193826"/>
      <w:r w:rsidRPr="00A74308">
        <w:rPr>
          <w:rFonts w:cs="Arial"/>
          <w:b/>
          <w:shd w:val="clear" w:color="auto" w:fill="FFFFFF"/>
          <w:lang w:eastAsia="ja-JP"/>
        </w:rPr>
        <w:t>Samtec, Inc.</w:t>
      </w:r>
      <w:r w:rsidRPr="00A74308">
        <w:rPr>
          <w:rFonts w:cs="Arial" w:hint="eastAsia"/>
          <w:b/>
          <w:shd w:val="clear" w:color="auto" w:fill="FFFFFF"/>
          <w:lang w:eastAsia="ja-JP"/>
        </w:rPr>
        <w:t>について：</w:t>
      </w:r>
    </w:p>
    <w:p w14:paraId="76651F26" w14:textId="7522F98D" w:rsidR="00E86DDD" w:rsidRPr="00684CCE" w:rsidRDefault="00E86DDD" w:rsidP="00E86DDD">
      <w:pPr>
        <w:spacing w:before="100" w:beforeAutospacing="1" w:after="100" w:afterAutospacing="1"/>
        <w:rPr>
          <w:rFonts w:cs="Arial"/>
          <w:shd w:val="clear" w:color="auto" w:fill="FFFFFF"/>
          <w:lang w:eastAsia="ja-JP"/>
        </w:rPr>
      </w:pPr>
      <w:r w:rsidRPr="00A74308">
        <w:rPr>
          <w:rFonts w:cs="Arial"/>
          <w:shd w:val="clear" w:color="auto" w:fill="FFFFFF"/>
          <w:lang w:eastAsia="ja-JP"/>
        </w:rPr>
        <w:t>1976</w:t>
      </w:r>
      <w:r w:rsidRPr="00A74308">
        <w:rPr>
          <w:rFonts w:cs="Arial" w:hint="eastAsia"/>
          <w:shd w:val="clear" w:color="auto" w:fill="FFFFFF"/>
          <w:lang w:eastAsia="ja-JP"/>
        </w:rPr>
        <w:t>年創業の</w:t>
      </w:r>
      <w:r w:rsidRPr="00A74308">
        <w:rPr>
          <w:rFonts w:cs="Arial"/>
          <w:shd w:val="clear" w:color="auto" w:fill="FFFFFF"/>
          <w:lang w:eastAsia="ja-JP"/>
        </w:rPr>
        <w:t>Samtec</w:t>
      </w:r>
      <w:r w:rsidRPr="00A74308">
        <w:rPr>
          <w:rFonts w:cs="Arial" w:hint="eastAsia"/>
          <w:shd w:val="clear" w:color="auto" w:fill="FFFFFF"/>
          <w:lang w:eastAsia="ja-JP"/>
        </w:rPr>
        <w:t>社は、非上場企業で、年間売上高は</w:t>
      </w:r>
      <w:r>
        <w:rPr>
          <w:rFonts w:cs="Arial" w:hint="eastAsia"/>
          <w:shd w:val="clear" w:color="auto" w:fill="FFFFFF"/>
          <w:lang w:eastAsia="ja-JP"/>
        </w:rPr>
        <w:t>7</w:t>
      </w:r>
      <w:r w:rsidRPr="00A74308">
        <w:rPr>
          <w:rFonts w:cs="Arial" w:hint="eastAsia"/>
          <w:shd w:val="clear" w:color="auto" w:fill="FFFFFF"/>
          <w:lang w:eastAsia="ja-JP"/>
        </w:rPr>
        <w:t>億</w:t>
      </w:r>
      <w:r>
        <w:rPr>
          <w:rFonts w:cs="Arial" w:hint="eastAsia"/>
          <w:shd w:val="clear" w:color="auto" w:fill="FFFFFF"/>
          <w:lang w:eastAsia="ja-JP"/>
        </w:rPr>
        <w:t>1</w:t>
      </w:r>
      <w:r w:rsidRPr="00A74308">
        <w:rPr>
          <w:rFonts w:cs="Arial"/>
          <w:shd w:val="clear" w:color="auto" w:fill="FFFFFF"/>
          <w:lang w:eastAsia="ja-JP"/>
        </w:rPr>
        <w:t>,</w:t>
      </w:r>
      <w:r>
        <w:rPr>
          <w:rFonts w:cs="Arial" w:hint="eastAsia"/>
          <w:shd w:val="clear" w:color="auto" w:fill="FFFFFF"/>
          <w:lang w:eastAsia="ja-JP"/>
        </w:rPr>
        <w:t>3</w:t>
      </w:r>
      <w:r w:rsidRPr="00A74308">
        <w:rPr>
          <w:rFonts w:cs="Arial"/>
          <w:shd w:val="clear" w:color="auto" w:fill="FFFFFF"/>
          <w:lang w:eastAsia="ja-JP"/>
        </w:rPr>
        <w:t>00</w:t>
      </w:r>
      <w:r w:rsidRPr="00A74308">
        <w:rPr>
          <w:rFonts w:cs="Arial" w:hint="eastAsia"/>
          <w:shd w:val="clear" w:color="auto" w:fill="FFFFFF"/>
          <w:lang w:eastAsia="ja-JP"/>
        </w:rPr>
        <w:t>万ドルに上ります。高速ボード・ツー・ボード、高速ケーブル、ミッドボードおよびパネル・オプティクス、フレキシブル・スタッキング、小型</w:t>
      </w:r>
      <w:r w:rsidRPr="00A74308">
        <w:rPr>
          <w:rFonts w:cs="Arial"/>
          <w:shd w:val="clear" w:color="auto" w:fill="FFFFFF"/>
          <w:lang w:eastAsia="ja-JP"/>
        </w:rPr>
        <w:t>/</w:t>
      </w:r>
      <w:r w:rsidRPr="00A74308">
        <w:rPr>
          <w:rFonts w:cs="Arial" w:hint="eastAsia"/>
          <w:shd w:val="clear" w:color="auto" w:fill="FFFFFF"/>
          <w:lang w:eastAsia="ja-JP"/>
        </w:rPr>
        <w:t>堅</w:t>
      </w:r>
      <w:r w:rsidRPr="00A74308">
        <w:rPr>
          <w:rFonts w:ascii="Batang" w:eastAsia="Batang" w:hAnsi="Batang" w:cs="Batang" w:hint="eastAsia"/>
          <w:shd w:val="clear" w:color="auto" w:fill="FFFFFF"/>
          <w:lang w:eastAsia="ja-JP"/>
        </w:rPr>
        <w:t>牢</w:t>
      </w:r>
      <w:r w:rsidRPr="00A74308">
        <w:rPr>
          <w:rFonts w:ascii="MS Mincho" w:eastAsia="MS Mincho" w:hAnsi="MS Mincho" w:cs="MS Mincho" w:hint="eastAsia"/>
          <w:shd w:val="clear" w:color="auto" w:fill="FFFFFF"/>
          <w:lang w:eastAsia="ja-JP"/>
        </w:rPr>
        <w:t>部品およびケーブル</w:t>
      </w:r>
      <w:r w:rsidR="004E6370">
        <w:rPr>
          <w:rFonts w:ascii="MS Mincho" w:eastAsia="MS Mincho" w:hAnsi="MS Mincho" w:cs="MS Mincho" w:hint="eastAsia"/>
          <w:shd w:val="clear" w:color="auto" w:fill="FFFFFF"/>
          <w:lang w:eastAsia="ja-JP"/>
        </w:rPr>
        <w:t>、</w:t>
      </w:r>
      <w:r w:rsidR="004E6370" w:rsidRPr="004E6370">
        <w:rPr>
          <w:rFonts w:ascii="MS Mincho" w:eastAsia="MS Mincho" w:hAnsi="MS Mincho" w:cs="MS Mincho" w:hint="eastAsia"/>
          <w:shd w:val="clear" w:color="auto" w:fill="FFFFFF"/>
          <w:lang w:eastAsia="ja-JP"/>
        </w:rPr>
        <w:t>ならびに精密</w:t>
      </w:r>
      <w:r w:rsidR="004E6370" w:rsidRPr="001C7557">
        <w:rPr>
          <w:rFonts w:cs="Arial"/>
          <w:lang w:eastAsia="ja-JP"/>
        </w:rPr>
        <w:t>RF</w:t>
      </w:r>
      <w:r w:rsidRPr="00A74308">
        <w:rPr>
          <w:rFonts w:ascii="MS Mincho" w:eastAsia="MS Mincho" w:hAnsi="MS Mincho" w:cs="MS Mincho" w:hint="eastAsia"/>
          <w:shd w:val="clear" w:color="auto" w:fill="FFFFFF"/>
          <w:lang w:eastAsia="ja-JP"/>
        </w:rPr>
        <w:t>等、幅広い電子インターコネクト・ソリューションの製品を有する、世界的な製造業者です。</w:t>
      </w:r>
      <w:r w:rsidRPr="00A74308">
        <w:rPr>
          <w:rFonts w:cs="Arial"/>
          <w:shd w:val="clear" w:color="auto" w:fill="FFFFFF"/>
          <w:lang w:eastAsia="ja-JP"/>
        </w:rPr>
        <w:t xml:space="preserve">Samtec </w:t>
      </w:r>
      <w:r w:rsidRPr="00A74308">
        <w:rPr>
          <w:rFonts w:cs="Arial" w:hint="eastAsia"/>
          <w:shd w:val="clear" w:color="auto" w:fill="FFFFFF"/>
          <w:lang w:eastAsia="ja-JP"/>
        </w:rPr>
        <w:t>テクノロジー・センターは、ベアダイから距離</w:t>
      </w:r>
      <w:r w:rsidRPr="00A74308">
        <w:rPr>
          <w:rFonts w:cs="Arial"/>
          <w:shd w:val="clear" w:color="auto" w:fill="FFFFFF"/>
          <w:lang w:eastAsia="ja-JP"/>
        </w:rPr>
        <w:t>100</w:t>
      </w:r>
      <w:r w:rsidRPr="00A74308">
        <w:rPr>
          <w:rFonts w:cs="Arial" w:hint="eastAsia"/>
          <w:shd w:val="clear" w:color="auto" w:fill="FFFFFF"/>
          <w:lang w:eastAsia="ja-JP"/>
        </w:rPr>
        <w:t>メートルのインターフェースまでのシステムおよびその間のあらゆるインターコネクトポイントに関して、性能・コスト共に最適化するための、技術、戦略および製品の開発・高度化に注力しています。</w:t>
      </w:r>
      <w:r w:rsidRPr="00A74308">
        <w:rPr>
          <w:rFonts w:cs="Arial" w:hint="eastAsia"/>
          <w:shd w:val="clear" w:color="auto" w:fill="FFFFFF"/>
          <w:lang w:eastAsia="ja-JP"/>
        </w:rPr>
        <w:t>18</w:t>
      </w:r>
      <w:r w:rsidRPr="00A74308">
        <w:rPr>
          <w:rFonts w:cs="Arial" w:hint="eastAsia"/>
          <w:shd w:val="clear" w:color="auto" w:fill="FFFFFF"/>
          <w:lang w:eastAsia="ja-JP"/>
        </w:rPr>
        <w:t>カ国、</w:t>
      </w:r>
      <w:r w:rsidRPr="00A74308">
        <w:rPr>
          <w:rFonts w:cs="Arial" w:hint="eastAsia"/>
          <w:shd w:val="clear" w:color="auto" w:fill="FFFFFF"/>
          <w:lang w:eastAsia="ja-JP"/>
        </w:rPr>
        <w:t>33</w:t>
      </w:r>
      <w:r w:rsidRPr="00A74308">
        <w:rPr>
          <w:rFonts w:cs="Arial" w:hint="eastAsia"/>
          <w:shd w:val="clear" w:color="auto" w:fill="FFFFFF"/>
          <w:lang w:eastAsia="ja-JP"/>
        </w:rPr>
        <w:t>箇所の拠点における、</w:t>
      </w:r>
      <w:r w:rsidRPr="00A74308">
        <w:rPr>
          <w:rFonts w:cs="Arial" w:hint="eastAsia"/>
          <w:shd w:val="clear" w:color="auto" w:fill="FFFFFF"/>
          <w:lang w:eastAsia="ja-JP"/>
        </w:rPr>
        <w:t>Samtec</w:t>
      </w:r>
      <w:r w:rsidRPr="00A74308">
        <w:rPr>
          <w:rFonts w:cs="Arial" w:hint="eastAsia"/>
          <w:shd w:val="clear" w:color="auto" w:fill="FFFFFF"/>
          <w:lang w:eastAsia="ja-JP"/>
        </w:rPr>
        <w:t>社の世界的なサポート体制が比類なき顧客サービスの提供を可能としています。より詳しい情報は、</w:t>
      </w:r>
      <w:r w:rsidRPr="00A74308">
        <w:rPr>
          <w:rFonts w:cs="Arial" w:hint="eastAsia"/>
          <w:shd w:val="clear" w:color="auto" w:fill="FFFFFF"/>
          <w:lang w:eastAsia="ja-JP"/>
        </w:rPr>
        <w:t>Samtec</w:t>
      </w:r>
      <w:r w:rsidRPr="00A74308">
        <w:rPr>
          <w:rFonts w:cs="Arial" w:hint="eastAsia"/>
          <w:shd w:val="clear" w:color="auto" w:fill="FFFFFF"/>
          <w:lang w:eastAsia="ja-JP"/>
        </w:rPr>
        <w:t>社ウェブサイトをご覧ください</w:t>
      </w:r>
      <w:r>
        <w:rPr>
          <w:rFonts w:cs="Arial" w:hint="eastAsia"/>
          <w:shd w:val="clear" w:color="auto" w:fill="FFFFFF"/>
          <w:lang w:eastAsia="ja-JP"/>
        </w:rPr>
        <w:t>（</w:t>
      </w:r>
      <w:hyperlink r:id="rId20" w:history="1">
        <w:r w:rsidRPr="00365A30">
          <w:rPr>
            <w:rStyle w:val="Hyperlink"/>
            <w:rFonts w:cs="Arial"/>
            <w:shd w:val="clear" w:color="auto" w:fill="FFFFFF"/>
            <w:lang w:eastAsia="ja-JP"/>
          </w:rPr>
          <w:t>http://www.samtec.com</w:t>
        </w:r>
      </w:hyperlink>
      <w:r>
        <w:rPr>
          <w:rFonts w:cs="Arial" w:hint="eastAsia"/>
          <w:shd w:val="clear" w:color="auto" w:fill="FFFFFF"/>
          <w:lang w:eastAsia="ja-JP"/>
        </w:rPr>
        <w:t>）。</w:t>
      </w:r>
    </w:p>
    <w:bookmarkEnd w:id="2"/>
    <w:p w14:paraId="26EC59FD" w14:textId="77777777" w:rsidR="00B170D0" w:rsidRPr="00B170D0" w:rsidRDefault="00B170D0" w:rsidP="00B170D0">
      <w:pPr>
        <w:rPr>
          <w:b/>
          <w:color w:val="000000" w:themeColor="text1"/>
          <w:lang w:eastAsia="ja-JP"/>
        </w:rPr>
      </w:pPr>
    </w:p>
    <w:p w14:paraId="5445123B" w14:textId="77777777" w:rsidR="00B170D0" w:rsidRPr="00B170D0" w:rsidRDefault="00B170D0" w:rsidP="00B170D0">
      <w:pPr>
        <w:rPr>
          <w:b/>
          <w:color w:val="000000" w:themeColor="text1"/>
        </w:rPr>
      </w:pPr>
      <w:r w:rsidRPr="00B170D0">
        <w:rPr>
          <w:b/>
          <w:color w:val="000000" w:themeColor="text1"/>
        </w:rPr>
        <w:t>Samtec, Inc.</w:t>
      </w:r>
    </w:p>
    <w:p w14:paraId="78D93AAC" w14:textId="77777777" w:rsidR="00B170D0" w:rsidRPr="00B170D0" w:rsidRDefault="00B170D0" w:rsidP="00B170D0">
      <w:pPr>
        <w:rPr>
          <w:b/>
          <w:color w:val="000000" w:themeColor="text1"/>
        </w:rPr>
      </w:pPr>
      <w:r w:rsidRPr="00B170D0">
        <w:rPr>
          <w:b/>
          <w:color w:val="000000" w:themeColor="text1"/>
        </w:rPr>
        <w:t>P.O. Box 1147</w:t>
      </w:r>
    </w:p>
    <w:p w14:paraId="40ACBF23" w14:textId="77777777" w:rsidR="00B170D0" w:rsidRPr="00B170D0" w:rsidRDefault="00B170D0" w:rsidP="00B170D0">
      <w:pPr>
        <w:rPr>
          <w:b/>
          <w:color w:val="000000" w:themeColor="text1"/>
        </w:rPr>
      </w:pPr>
      <w:r w:rsidRPr="00B170D0">
        <w:rPr>
          <w:b/>
          <w:color w:val="000000" w:themeColor="text1"/>
        </w:rPr>
        <w:t xml:space="preserve">New Albany, IN 47151-1147 </w:t>
      </w:r>
    </w:p>
    <w:p w14:paraId="3E2D75DC" w14:textId="77777777" w:rsidR="00B170D0" w:rsidRPr="00B170D0" w:rsidRDefault="00B170D0" w:rsidP="00B170D0">
      <w:pPr>
        <w:rPr>
          <w:b/>
          <w:color w:val="000000" w:themeColor="text1"/>
        </w:rPr>
      </w:pPr>
      <w:r w:rsidRPr="00B170D0">
        <w:rPr>
          <w:b/>
          <w:color w:val="000000" w:themeColor="text1"/>
        </w:rPr>
        <w:t xml:space="preserve">USA </w:t>
      </w:r>
    </w:p>
    <w:p w14:paraId="710F5215" w14:textId="2D3F757F" w:rsidR="00B170D0" w:rsidRPr="00B170D0" w:rsidRDefault="004E6370" w:rsidP="00B170D0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  <w:lang w:eastAsia="ja-JP"/>
        </w:rPr>
        <w:t>電話：</w:t>
      </w:r>
      <w:r w:rsidR="00B170D0" w:rsidRPr="00B170D0">
        <w:rPr>
          <w:b/>
          <w:color w:val="000000" w:themeColor="text1"/>
        </w:rPr>
        <w:t xml:space="preserve"> 1-800-SAMTEC-9 (800-726-8329)</w:t>
      </w:r>
    </w:p>
    <w:p w14:paraId="3248A214" w14:textId="477C2A83" w:rsidR="00CE40A0" w:rsidRDefault="00693974" w:rsidP="00B170D0">
      <w:pPr>
        <w:rPr>
          <w:rStyle w:val="Hyperlink"/>
        </w:rPr>
      </w:pPr>
      <w:hyperlink r:id="rId21" w:history="1">
        <w:r w:rsidR="00B170D0" w:rsidRPr="00D64311">
          <w:rPr>
            <w:rStyle w:val="Hyperlink"/>
          </w:rPr>
          <w:t>www.samtec.com</w:t>
        </w:r>
      </w:hyperlink>
      <w:r w:rsidR="00B170D0">
        <w:rPr>
          <w:b/>
          <w:color w:val="000000" w:themeColor="text1"/>
        </w:rPr>
        <w:t xml:space="preserve"> </w:t>
      </w:r>
    </w:p>
    <w:p w14:paraId="7BCFD72E" w14:textId="77777777" w:rsidR="00E30771" w:rsidRDefault="00E30771" w:rsidP="008F43AA">
      <w:pPr>
        <w:rPr>
          <w:b/>
        </w:rPr>
      </w:pPr>
    </w:p>
    <w:p w14:paraId="6E38A581" w14:textId="516ED258" w:rsidR="003F252B" w:rsidRDefault="003F252B" w:rsidP="008F43AA">
      <w:pPr>
        <w:rPr>
          <w:b/>
        </w:rPr>
      </w:pPr>
    </w:p>
    <w:p w14:paraId="23884ABE" w14:textId="77777777" w:rsidR="003F252B" w:rsidRDefault="003F252B" w:rsidP="008F43AA"/>
    <w:sectPr w:rsidR="003F252B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29E68" w14:textId="77777777" w:rsidR="005E2900" w:rsidRDefault="005E2900" w:rsidP="00046271">
      <w:r>
        <w:separator/>
      </w:r>
    </w:p>
  </w:endnote>
  <w:endnote w:type="continuationSeparator" w:id="0">
    <w:p w14:paraId="3852D289" w14:textId="77777777" w:rsidR="005E2900" w:rsidRDefault="005E2900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94223" w14:textId="77777777" w:rsidR="005E2900" w:rsidRDefault="005E2900" w:rsidP="00046271">
      <w:r>
        <w:separator/>
      </w:r>
    </w:p>
  </w:footnote>
  <w:footnote w:type="continuationSeparator" w:id="0">
    <w:p w14:paraId="7D96FF81" w14:textId="77777777" w:rsidR="005E2900" w:rsidRDefault="005E2900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2869"/>
    <w:multiLevelType w:val="hybridMultilevel"/>
    <w:tmpl w:val="EA36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73120D"/>
    <w:multiLevelType w:val="hybridMultilevel"/>
    <w:tmpl w:val="79BE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05D49"/>
    <w:multiLevelType w:val="hybridMultilevel"/>
    <w:tmpl w:val="E49E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2"/>
  </w:num>
  <w:num w:numId="5">
    <w:abstractNumId w:val="12"/>
  </w:num>
  <w:num w:numId="6">
    <w:abstractNumId w:val="6"/>
  </w:num>
  <w:num w:numId="7">
    <w:abstractNumId w:val="4"/>
  </w:num>
  <w:num w:numId="8">
    <w:abstractNumId w:val="21"/>
  </w:num>
  <w:num w:numId="9">
    <w:abstractNumId w:val="5"/>
  </w:num>
  <w:num w:numId="10">
    <w:abstractNumId w:val="16"/>
  </w:num>
  <w:num w:numId="11">
    <w:abstractNumId w:val="14"/>
  </w:num>
  <w:num w:numId="12">
    <w:abstractNumId w:val="18"/>
  </w:num>
  <w:num w:numId="13">
    <w:abstractNumId w:val="9"/>
  </w:num>
  <w:num w:numId="14">
    <w:abstractNumId w:val="17"/>
  </w:num>
  <w:num w:numId="15">
    <w:abstractNumId w:val="0"/>
  </w:num>
  <w:num w:numId="16">
    <w:abstractNumId w:val="2"/>
  </w:num>
  <w:num w:numId="17">
    <w:abstractNumId w:val="15"/>
  </w:num>
  <w:num w:numId="18">
    <w:abstractNumId w:val="7"/>
  </w:num>
  <w:num w:numId="19">
    <w:abstractNumId w:val="10"/>
  </w:num>
  <w:num w:numId="20">
    <w:abstractNumId w:val="1"/>
  </w:num>
  <w:num w:numId="21">
    <w:abstractNumId w:val="8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12591"/>
    <w:rsid w:val="0002382B"/>
    <w:rsid w:val="000256DC"/>
    <w:rsid w:val="000373AD"/>
    <w:rsid w:val="00042410"/>
    <w:rsid w:val="0004385E"/>
    <w:rsid w:val="000452F4"/>
    <w:rsid w:val="00046271"/>
    <w:rsid w:val="00047600"/>
    <w:rsid w:val="000505BA"/>
    <w:rsid w:val="00050923"/>
    <w:rsid w:val="00052AB0"/>
    <w:rsid w:val="00054FE6"/>
    <w:rsid w:val="00066DDA"/>
    <w:rsid w:val="00071CC7"/>
    <w:rsid w:val="00074A3F"/>
    <w:rsid w:val="0007661F"/>
    <w:rsid w:val="00084256"/>
    <w:rsid w:val="00086867"/>
    <w:rsid w:val="000868A5"/>
    <w:rsid w:val="00094414"/>
    <w:rsid w:val="00094A50"/>
    <w:rsid w:val="00096025"/>
    <w:rsid w:val="00097C41"/>
    <w:rsid w:val="000A2857"/>
    <w:rsid w:val="000A69E8"/>
    <w:rsid w:val="000A6F2C"/>
    <w:rsid w:val="000A6F5B"/>
    <w:rsid w:val="000B068C"/>
    <w:rsid w:val="000E5271"/>
    <w:rsid w:val="00101B22"/>
    <w:rsid w:val="00102CA8"/>
    <w:rsid w:val="001134AC"/>
    <w:rsid w:val="001220D3"/>
    <w:rsid w:val="00123B33"/>
    <w:rsid w:val="001275EE"/>
    <w:rsid w:val="001308CB"/>
    <w:rsid w:val="00134B71"/>
    <w:rsid w:val="0014284B"/>
    <w:rsid w:val="00146EB8"/>
    <w:rsid w:val="00152E6B"/>
    <w:rsid w:val="0016356A"/>
    <w:rsid w:val="00166DC7"/>
    <w:rsid w:val="001730B2"/>
    <w:rsid w:val="001741C7"/>
    <w:rsid w:val="00176731"/>
    <w:rsid w:val="00176A3D"/>
    <w:rsid w:val="00177BAB"/>
    <w:rsid w:val="001836B4"/>
    <w:rsid w:val="00184C7A"/>
    <w:rsid w:val="00186C70"/>
    <w:rsid w:val="00187E4D"/>
    <w:rsid w:val="00190347"/>
    <w:rsid w:val="00191D01"/>
    <w:rsid w:val="001A108E"/>
    <w:rsid w:val="001A4517"/>
    <w:rsid w:val="001C19F1"/>
    <w:rsid w:val="001C74A7"/>
    <w:rsid w:val="001C7557"/>
    <w:rsid w:val="001D1BE5"/>
    <w:rsid w:val="001D52FC"/>
    <w:rsid w:val="001F2CBB"/>
    <w:rsid w:val="00205433"/>
    <w:rsid w:val="00211A7E"/>
    <w:rsid w:val="00211F7D"/>
    <w:rsid w:val="00226D18"/>
    <w:rsid w:val="00226FA7"/>
    <w:rsid w:val="0023344F"/>
    <w:rsid w:val="00240012"/>
    <w:rsid w:val="002555D2"/>
    <w:rsid w:val="00255C37"/>
    <w:rsid w:val="00264DF5"/>
    <w:rsid w:val="002674F0"/>
    <w:rsid w:val="002907E8"/>
    <w:rsid w:val="00292A32"/>
    <w:rsid w:val="002A3CC6"/>
    <w:rsid w:val="002B0234"/>
    <w:rsid w:val="002B2CA6"/>
    <w:rsid w:val="002B31A8"/>
    <w:rsid w:val="002B5934"/>
    <w:rsid w:val="002C3512"/>
    <w:rsid w:val="002D0B6F"/>
    <w:rsid w:val="002D3D34"/>
    <w:rsid w:val="002D5174"/>
    <w:rsid w:val="002E009A"/>
    <w:rsid w:val="002E26F1"/>
    <w:rsid w:val="002E4DCC"/>
    <w:rsid w:val="002F4303"/>
    <w:rsid w:val="00321886"/>
    <w:rsid w:val="00342155"/>
    <w:rsid w:val="00362280"/>
    <w:rsid w:val="00362A22"/>
    <w:rsid w:val="00364EB2"/>
    <w:rsid w:val="00365A30"/>
    <w:rsid w:val="00366952"/>
    <w:rsid w:val="0038089E"/>
    <w:rsid w:val="00393971"/>
    <w:rsid w:val="003971C8"/>
    <w:rsid w:val="003A04E0"/>
    <w:rsid w:val="003A2B5C"/>
    <w:rsid w:val="003A3231"/>
    <w:rsid w:val="003B3154"/>
    <w:rsid w:val="003C1CE1"/>
    <w:rsid w:val="003C242F"/>
    <w:rsid w:val="003C684F"/>
    <w:rsid w:val="003E095D"/>
    <w:rsid w:val="003E38B6"/>
    <w:rsid w:val="003F252B"/>
    <w:rsid w:val="003F51AD"/>
    <w:rsid w:val="003F5386"/>
    <w:rsid w:val="003F55B3"/>
    <w:rsid w:val="003F60E3"/>
    <w:rsid w:val="00410B97"/>
    <w:rsid w:val="00417BAB"/>
    <w:rsid w:val="0043001F"/>
    <w:rsid w:val="00432B67"/>
    <w:rsid w:val="00451392"/>
    <w:rsid w:val="004513C1"/>
    <w:rsid w:val="00452031"/>
    <w:rsid w:val="00453C0C"/>
    <w:rsid w:val="00460E88"/>
    <w:rsid w:val="004629BE"/>
    <w:rsid w:val="00463491"/>
    <w:rsid w:val="00464B19"/>
    <w:rsid w:val="00470BF2"/>
    <w:rsid w:val="00471587"/>
    <w:rsid w:val="00471E69"/>
    <w:rsid w:val="004735DE"/>
    <w:rsid w:val="004754CD"/>
    <w:rsid w:val="0048543B"/>
    <w:rsid w:val="004854C9"/>
    <w:rsid w:val="0048642D"/>
    <w:rsid w:val="00487AC6"/>
    <w:rsid w:val="00490196"/>
    <w:rsid w:val="00496183"/>
    <w:rsid w:val="0049753E"/>
    <w:rsid w:val="004B28B3"/>
    <w:rsid w:val="004B4B73"/>
    <w:rsid w:val="004B70AC"/>
    <w:rsid w:val="004C3835"/>
    <w:rsid w:val="004E6370"/>
    <w:rsid w:val="004F00B9"/>
    <w:rsid w:val="004F4D91"/>
    <w:rsid w:val="004F6794"/>
    <w:rsid w:val="00501F11"/>
    <w:rsid w:val="005042DE"/>
    <w:rsid w:val="005058FB"/>
    <w:rsid w:val="0050773C"/>
    <w:rsid w:val="00520BB7"/>
    <w:rsid w:val="00521471"/>
    <w:rsid w:val="0053473C"/>
    <w:rsid w:val="00534BE6"/>
    <w:rsid w:val="00540120"/>
    <w:rsid w:val="00542ACA"/>
    <w:rsid w:val="00542F99"/>
    <w:rsid w:val="0054607D"/>
    <w:rsid w:val="00550B0A"/>
    <w:rsid w:val="00552C09"/>
    <w:rsid w:val="00553BE3"/>
    <w:rsid w:val="00560BC6"/>
    <w:rsid w:val="005656B5"/>
    <w:rsid w:val="005867D6"/>
    <w:rsid w:val="00590914"/>
    <w:rsid w:val="005A4774"/>
    <w:rsid w:val="005B2862"/>
    <w:rsid w:val="005B2D91"/>
    <w:rsid w:val="005C7296"/>
    <w:rsid w:val="005D3A4F"/>
    <w:rsid w:val="005E2900"/>
    <w:rsid w:val="005E2DF1"/>
    <w:rsid w:val="005E53B6"/>
    <w:rsid w:val="005E5CF9"/>
    <w:rsid w:val="005F2337"/>
    <w:rsid w:val="005F6EB1"/>
    <w:rsid w:val="00602850"/>
    <w:rsid w:val="00620D9F"/>
    <w:rsid w:val="006257A0"/>
    <w:rsid w:val="0063608C"/>
    <w:rsid w:val="006448E3"/>
    <w:rsid w:val="0064510A"/>
    <w:rsid w:val="00661AFD"/>
    <w:rsid w:val="00673111"/>
    <w:rsid w:val="006734F5"/>
    <w:rsid w:val="00675E2D"/>
    <w:rsid w:val="0067721B"/>
    <w:rsid w:val="00680398"/>
    <w:rsid w:val="00683E6C"/>
    <w:rsid w:val="0069339E"/>
    <w:rsid w:val="00693974"/>
    <w:rsid w:val="006A518D"/>
    <w:rsid w:val="006A5A31"/>
    <w:rsid w:val="006B2601"/>
    <w:rsid w:val="006D22C9"/>
    <w:rsid w:val="006D25FB"/>
    <w:rsid w:val="006D5265"/>
    <w:rsid w:val="007054B2"/>
    <w:rsid w:val="00713252"/>
    <w:rsid w:val="0071540A"/>
    <w:rsid w:val="007165A0"/>
    <w:rsid w:val="00720DE3"/>
    <w:rsid w:val="00722338"/>
    <w:rsid w:val="00730C66"/>
    <w:rsid w:val="00745AB3"/>
    <w:rsid w:val="00763F1B"/>
    <w:rsid w:val="00790D43"/>
    <w:rsid w:val="00792A2D"/>
    <w:rsid w:val="007937B7"/>
    <w:rsid w:val="00795B5A"/>
    <w:rsid w:val="007B5AC5"/>
    <w:rsid w:val="007B5EEA"/>
    <w:rsid w:val="007B7073"/>
    <w:rsid w:val="007C6001"/>
    <w:rsid w:val="007C71EB"/>
    <w:rsid w:val="007D2707"/>
    <w:rsid w:val="007D294C"/>
    <w:rsid w:val="007D6F75"/>
    <w:rsid w:val="007F25E6"/>
    <w:rsid w:val="008007E0"/>
    <w:rsid w:val="00800940"/>
    <w:rsid w:val="0081024E"/>
    <w:rsid w:val="00811E36"/>
    <w:rsid w:val="008142D6"/>
    <w:rsid w:val="00816203"/>
    <w:rsid w:val="00820458"/>
    <w:rsid w:val="00845C54"/>
    <w:rsid w:val="00846793"/>
    <w:rsid w:val="008467F3"/>
    <w:rsid w:val="00854481"/>
    <w:rsid w:val="00854FB6"/>
    <w:rsid w:val="008572C3"/>
    <w:rsid w:val="00863AED"/>
    <w:rsid w:val="00875EE1"/>
    <w:rsid w:val="00880D96"/>
    <w:rsid w:val="00881FFC"/>
    <w:rsid w:val="0089310C"/>
    <w:rsid w:val="008A04FF"/>
    <w:rsid w:val="008A2F6D"/>
    <w:rsid w:val="008A3177"/>
    <w:rsid w:val="008A6C19"/>
    <w:rsid w:val="008B6312"/>
    <w:rsid w:val="008C68DD"/>
    <w:rsid w:val="008D54BA"/>
    <w:rsid w:val="008D74C5"/>
    <w:rsid w:val="008E6B1A"/>
    <w:rsid w:val="008F43AA"/>
    <w:rsid w:val="00901CF5"/>
    <w:rsid w:val="009042EB"/>
    <w:rsid w:val="00904897"/>
    <w:rsid w:val="00911378"/>
    <w:rsid w:val="00912398"/>
    <w:rsid w:val="00925681"/>
    <w:rsid w:val="00926777"/>
    <w:rsid w:val="00927277"/>
    <w:rsid w:val="0094785E"/>
    <w:rsid w:val="00955BB9"/>
    <w:rsid w:val="00956BA9"/>
    <w:rsid w:val="00970053"/>
    <w:rsid w:val="0098207F"/>
    <w:rsid w:val="00985B19"/>
    <w:rsid w:val="00991960"/>
    <w:rsid w:val="00996DED"/>
    <w:rsid w:val="009A2557"/>
    <w:rsid w:val="009C334C"/>
    <w:rsid w:val="009D1DA9"/>
    <w:rsid w:val="009D5505"/>
    <w:rsid w:val="009D6498"/>
    <w:rsid w:val="009E2982"/>
    <w:rsid w:val="009F3380"/>
    <w:rsid w:val="009F7D28"/>
    <w:rsid w:val="00A0046A"/>
    <w:rsid w:val="00A107AB"/>
    <w:rsid w:val="00A11821"/>
    <w:rsid w:val="00A177FC"/>
    <w:rsid w:val="00A27D66"/>
    <w:rsid w:val="00A30A05"/>
    <w:rsid w:val="00A31C04"/>
    <w:rsid w:val="00A355B8"/>
    <w:rsid w:val="00A35EE7"/>
    <w:rsid w:val="00A4478D"/>
    <w:rsid w:val="00A45938"/>
    <w:rsid w:val="00A529E7"/>
    <w:rsid w:val="00A555C1"/>
    <w:rsid w:val="00A569D0"/>
    <w:rsid w:val="00A63976"/>
    <w:rsid w:val="00A7121A"/>
    <w:rsid w:val="00A74ACD"/>
    <w:rsid w:val="00A76F7A"/>
    <w:rsid w:val="00A81057"/>
    <w:rsid w:val="00A8277E"/>
    <w:rsid w:val="00A82D3C"/>
    <w:rsid w:val="00A86DC4"/>
    <w:rsid w:val="00AA0345"/>
    <w:rsid w:val="00AA409C"/>
    <w:rsid w:val="00AA7DA0"/>
    <w:rsid w:val="00AB07F7"/>
    <w:rsid w:val="00AB37EE"/>
    <w:rsid w:val="00AB4B95"/>
    <w:rsid w:val="00AC08AF"/>
    <w:rsid w:val="00AC1EA1"/>
    <w:rsid w:val="00AC3729"/>
    <w:rsid w:val="00AC47A5"/>
    <w:rsid w:val="00AC7A79"/>
    <w:rsid w:val="00AC7DAD"/>
    <w:rsid w:val="00AD18D6"/>
    <w:rsid w:val="00AE1341"/>
    <w:rsid w:val="00AE4DB5"/>
    <w:rsid w:val="00AF49A2"/>
    <w:rsid w:val="00B122E0"/>
    <w:rsid w:val="00B170D0"/>
    <w:rsid w:val="00B17843"/>
    <w:rsid w:val="00B21089"/>
    <w:rsid w:val="00B22E45"/>
    <w:rsid w:val="00B31FD8"/>
    <w:rsid w:val="00B334AB"/>
    <w:rsid w:val="00B45B8D"/>
    <w:rsid w:val="00B4667F"/>
    <w:rsid w:val="00B54F89"/>
    <w:rsid w:val="00B563B4"/>
    <w:rsid w:val="00B60DEB"/>
    <w:rsid w:val="00B61BC5"/>
    <w:rsid w:val="00B6327A"/>
    <w:rsid w:val="00B6736B"/>
    <w:rsid w:val="00B91A52"/>
    <w:rsid w:val="00BA1821"/>
    <w:rsid w:val="00BA4E0A"/>
    <w:rsid w:val="00BB4009"/>
    <w:rsid w:val="00BB612A"/>
    <w:rsid w:val="00BC1339"/>
    <w:rsid w:val="00BD0F65"/>
    <w:rsid w:val="00BD7624"/>
    <w:rsid w:val="00BF1CFF"/>
    <w:rsid w:val="00BF2D67"/>
    <w:rsid w:val="00BF452A"/>
    <w:rsid w:val="00C148C7"/>
    <w:rsid w:val="00C14B2E"/>
    <w:rsid w:val="00C15ECF"/>
    <w:rsid w:val="00C3195A"/>
    <w:rsid w:val="00C32433"/>
    <w:rsid w:val="00C3422E"/>
    <w:rsid w:val="00C364FB"/>
    <w:rsid w:val="00C37572"/>
    <w:rsid w:val="00C40614"/>
    <w:rsid w:val="00C52F15"/>
    <w:rsid w:val="00C6658E"/>
    <w:rsid w:val="00C67D0F"/>
    <w:rsid w:val="00C67DE0"/>
    <w:rsid w:val="00C71802"/>
    <w:rsid w:val="00C82E7E"/>
    <w:rsid w:val="00C924EF"/>
    <w:rsid w:val="00CB0BCB"/>
    <w:rsid w:val="00CB253B"/>
    <w:rsid w:val="00CC1149"/>
    <w:rsid w:val="00CC2122"/>
    <w:rsid w:val="00CC2C19"/>
    <w:rsid w:val="00CD2AB4"/>
    <w:rsid w:val="00CE1BEB"/>
    <w:rsid w:val="00CE40A0"/>
    <w:rsid w:val="00CE7143"/>
    <w:rsid w:val="00CF775A"/>
    <w:rsid w:val="00D04043"/>
    <w:rsid w:val="00D07151"/>
    <w:rsid w:val="00D12720"/>
    <w:rsid w:val="00D140C5"/>
    <w:rsid w:val="00D14C62"/>
    <w:rsid w:val="00D15355"/>
    <w:rsid w:val="00D241F2"/>
    <w:rsid w:val="00D24CAF"/>
    <w:rsid w:val="00D25013"/>
    <w:rsid w:val="00D36665"/>
    <w:rsid w:val="00D379C7"/>
    <w:rsid w:val="00D37FEB"/>
    <w:rsid w:val="00D40813"/>
    <w:rsid w:val="00D462DF"/>
    <w:rsid w:val="00D52045"/>
    <w:rsid w:val="00D55703"/>
    <w:rsid w:val="00D55F1C"/>
    <w:rsid w:val="00D5796F"/>
    <w:rsid w:val="00D63C45"/>
    <w:rsid w:val="00D70885"/>
    <w:rsid w:val="00D86B26"/>
    <w:rsid w:val="00D912A6"/>
    <w:rsid w:val="00D9312C"/>
    <w:rsid w:val="00DA0F7C"/>
    <w:rsid w:val="00DA4EAA"/>
    <w:rsid w:val="00DC0AD5"/>
    <w:rsid w:val="00DC54CB"/>
    <w:rsid w:val="00DC5CE8"/>
    <w:rsid w:val="00DC6FAD"/>
    <w:rsid w:val="00DF1C47"/>
    <w:rsid w:val="00E07846"/>
    <w:rsid w:val="00E30771"/>
    <w:rsid w:val="00E30F10"/>
    <w:rsid w:val="00E32566"/>
    <w:rsid w:val="00E34B0F"/>
    <w:rsid w:val="00E47AEC"/>
    <w:rsid w:val="00E5263A"/>
    <w:rsid w:val="00E545D2"/>
    <w:rsid w:val="00E55AB4"/>
    <w:rsid w:val="00E5773B"/>
    <w:rsid w:val="00E60DA7"/>
    <w:rsid w:val="00E658CC"/>
    <w:rsid w:val="00E71DD0"/>
    <w:rsid w:val="00E821FD"/>
    <w:rsid w:val="00E851A3"/>
    <w:rsid w:val="00E86DDD"/>
    <w:rsid w:val="00EA07F9"/>
    <w:rsid w:val="00EA7C91"/>
    <w:rsid w:val="00EA7FAA"/>
    <w:rsid w:val="00EB27D9"/>
    <w:rsid w:val="00EB3435"/>
    <w:rsid w:val="00EC156C"/>
    <w:rsid w:val="00ED57EE"/>
    <w:rsid w:val="00EE4EC0"/>
    <w:rsid w:val="00EF10C1"/>
    <w:rsid w:val="00EF198C"/>
    <w:rsid w:val="00EF5619"/>
    <w:rsid w:val="00F005E8"/>
    <w:rsid w:val="00F0083A"/>
    <w:rsid w:val="00F008B0"/>
    <w:rsid w:val="00F0469E"/>
    <w:rsid w:val="00F04C8C"/>
    <w:rsid w:val="00F23ECD"/>
    <w:rsid w:val="00F24230"/>
    <w:rsid w:val="00F25161"/>
    <w:rsid w:val="00F27D74"/>
    <w:rsid w:val="00F35A72"/>
    <w:rsid w:val="00F4218D"/>
    <w:rsid w:val="00F531E1"/>
    <w:rsid w:val="00F54543"/>
    <w:rsid w:val="00F54843"/>
    <w:rsid w:val="00F759C7"/>
    <w:rsid w:val="00F770BC"/>
    <w:rsid w:val="00F861AE"/>
    <w:rsid w:val="00F86DBA"/>
    <w:rsid w:val="00F9022B"/>
    <w:rsid w:val="00FA0C5D"/>
    <w:rsid w:val="00FA1863"/>
    <w:rsid w:val="00FB3FCC"/>
    <w:rsid w:val="00FB466F"/>
    <w:rsid w:val="00FB554D"/>
    <w:rsid w:val="00FC0527"/>
    <w:rsid w:val="00FC0E21"/>
    <w:rsid w:val="00FD1787"/>
    <w:rsid w:val="00FD35E9"/>
    <w:rsid w:val="00FD7B2C"/>
    <w:rsid w:val="00FE17A8"/>
    <w:rsid w:val="00FE37D5"/>
    <w:rsid w:val="00FF3709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3BEAE320"/>
  <w14:defaultImageDpi w14:val="300"/>
  <w15:docId w15:val="{D1760E29-B0CB-4FFE-95C0-175E9A44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9D5505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0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niehoff@samtec.com" TargetMode="External"/><Relationship Id="rId13" Type="http://schemas.openxmlformats.org/officeDocument/2006/relationships/hyperlink" Target="https://www.samtec.com/products/dch" TargetMode="External"/><Relationship Id="rId18" Type="http://schemas.openxmlformats.org/officeDocument/2006/relationships/hyperlink" Target="http://suddendocs.samtec.com/literature/samtec-flyover-qsfp-design-guide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mtec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amtec.com/products/lp-fqsfp" TargetMode="External"/><Relationship Id="rId17" Type="http://schemas.openxmlformats.org/officeDocument/2006/relationships/hyperlink" Target="https://www.samtec.com/standards/kits/fqsfp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mtec.com/s2s/system-optimization/twinax-flyovers" TargetMode="External"/><Relationship Id="rId20" Type="http://schemas.openxmlformats.org/officeDocument/2006/relationships/hyperlink" Target="http://www.samte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tec.com/products/hs-qsf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mtec.com/products/arc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amtec.com/products/qsfpc" TargetMode="External"/><Relationship Id="rId19" Type="http://schemas.openxmlformats.org/officeDocument/2006/relationships/hyperlink" Target="mailto:HDR@Samte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mtec.com/products/fqsfp" TargetMode="External"/><Relationship Id="rId14" Type="http://schemas.openxmlformats.org/officeDocument/2006/relationships/hyperlink" Target="https://www.samtec.com/products/ecu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8EA8-95D8-41AE-875F-DF8A52A6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LEAP Agency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Jignesh Shah</dc:creator>
  <cp:lastModifiedBy>Gwenfair Rousselot-Jones</cp:lastModifiedBy>
  <cp:revision>3</cp:revision>
  <cp:lastPrinted>2016-09-23T16:32:00Z</cp:lastPrinted>
  <dcterms:created xsi:type="dcterms:W3CDTF">2018-08-23T06:08:00Z</dcterms:created>
  <dcterms:modified xsi:type="dcterms:W3CDTF">2018-08-23T06:09:00Z</dcterms:modified>
</cp:coreProperties>
</file>