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26127" w14:textId="02B196B9" w:rsidR="004F4D91" w:rsidRPr="000016F6" w:rsidRDefault="004F4D91" w:rsidP="00736897">
      <w:pPr>
        <w:widowControl w:val="0"/>
        <w:autoSpaceDE w:val="0"/>
        <w:autoSpaceDN w:val="0"/>
        <w:adjustRightInd w:val="0"/>
        <w:rPr>
          <w:rFonts w:cs="Times"/>
        </w:rPr>
      </w:pPr>
      <w:r w:rsidRPr="00D76AA4">
        <w:rPr>
          <w:rFonts w:cs="Times"/>
          <w:b/>
          <w:bCs/>
        </w:rPr>
        <w:t>FOR IMMEDIATE RELEASE</w:t>
      </w:r>
      <w:r w:rsidRPr="00D76AA4">
        <w:rPr>
          <w:rFonts w:cs="Times"/>
          <w:b/>
          <w:bCs/>
        </w:rPr>
        <w:tab/>
      </w:r>
      <w:r>
        <w:rPr>
          <w:rFonts w:cs="Times"/>
          <w:b/>
          <w:bCs/>
        </w:rPr>
        <w:tab/>
      </w:r>
      <w:r>
        <w:rPr>
          <w:rFonts w:cs="Times"/>
          <w:b/>
          <w:bCs/>
        </w:rPr>
        <w:tab/>
      </w:r>
      <w:r w:rsidR="00484AAF">
        <w:rPr>
          <w:rFonts w:cs="Times"/>
          <w:b/>
          <w:bCs/>
        </w:rPr>
        <w:tab/>
      </w:r>
    </w:p>
    <w:p w14:paraId="3BE60017" w14:textId="77777777" w:rsidR="004F4D91" w:rsidRDefault="004F4D91" w:rsidP="00722338">
      <w:pPr>
        <w:rPr>
          <w:b/>
        </w:rPr>
      </w:pPr>
    </w:p>
    <w:p w14:paraId="019E53EB" w14:textId="5A3D9944" w:rsidR="00722338" w:rsidRPr="00F54843" w:rsidRDefault="00722338" w:rsidP="00927277">
      <w:pPr>
        <w:rPr>
          <w:b/>
        </w:rPr>
      </w:pPr>
      <w:r w:rsidRPr="00F54843">
        <w:rPr>
          <w:b/>
        </w:rPr>
        <w:t>[SAMTEC LOGO]</w:t>
      </w:r>
      <w:r w:rsidR="00365A30" w:rsidRPr="00F54843">
        <w:rPr>
          <w:b/>
        </w:rPr>
        <w:tab/>
      </w:r>
      <w:r w:rsidR="00365A30" w:rsidRPr="00F54843">
        <w:rPr>
          <w:b/>
        </w:rPr>
        <w:tab/>
      </w:r>
      <w:r w:rsidR="00365A30" w:rsidRPr="00F54843">
        <w:rPr>
          <w:b/>
        </w:rPr>
        <w:tab/>
      </w:r>
      <w:r w:rsidR="00365A30" w:rsidRPr="00F54843">
        <w:rPr>
          <w:b/>
        </w:rPr>
        <w:tab/>
      </w:r>
      <w:r w:rsidR="00365A30" w:rsidRPr="00F54843">
        <w:rPr>
          <w:b/>
        </w:rPr>
        <w:tab/>
      </w:r>
      <w:r w:rsidR="00365A30" w:rsidRPr="00F54843">
        <w:rPr>
          <w:b/>
        </w:rPr>
        <w:tab/>
      </w:r>
      <w:r w:rsidR="00365A30" w:rsidRPr="00F54843">
        <w:rPr>
          <w:b/>
        </w:rPr>
        <w:tab/>
      </w:r>
      <w:r w:rsidR="00923E53">
        <w:rPr>
          <w:b/>
        </w:rPr>
        <w:tab/>
      </w:r>
      <w:r w:rsidR="00A45C49">
        <w:rPr>
          <w:b/>
        </w:rPr>
        <w:t>May 2021</w:t>
      </w:r>
    </w:p>
    <w:p w14:paraId="3205FE84" w14:textId="77777777" w:rsidR="00722338" w:rsidRPr="00F54843" w:rsidRDefault="00722338" w:rsidP="002D3D34"/>
    <w:p w14:paraId="698B19D6" w14:textId="5E714B32" w:rsidR="00A7004B" w:rsidRDefault="009004F5" w:rsidP="00A7004B">
      <w:pPr>
        <w:jc w:val="center"/>
        <w:rPr>
          <w:b/>
        </w:rPr>
      </w:pPr>
      <w:proofErr w:type="spellStart"/>
      <w:r>
        <w:rPr>
          <w:b/>
        </w:rPr>
        <w:t>Samtec</w:t>
      </w:r>
      <w:proofErr w:type="spellEnd"/>
      <w:r>
        <w:rPr>
          <w:b/>
        </w:rPr>
        <w:t xml:space="preserve"> </w:t>
      </w:r>
      <w:r w:rsidR="004F0E44">
        <w:rPr>
          <w:b/>
        </w:rPr>
        <w:t xml:space="preserve">And </w:t>
      </w:r>
      <w:proofErr w:type="spellStart"/>
      <w:r w:rsidR="004F0E44">
        <w:rPr>
          <w:b/>
        </w:rPr>
        <w:t>Glenair</w:t>
      </w:r>
      <w:proofErr w:type="spellEnd"/>
      <w:r w:rsidR="004F0E44">
        <w:rPr>
          <w:b/>
        </w:rPr>
        <w:t xml:space="preserve"> </w:t>
      </w:r>
      <w:r w:rsidR="000E3505">
        <w:rPr>
          <w:b/>
        </w:rPr>
        <w:t xml:space="preserve">Expand </w:t>
      </w:r>
      <w:r w:rsidR="004F0E44">
        <w:rPr>
          <w:b/>
        </w:rPr>
        <w:t>Mission-Critical Fiber Optic Capabilities</w:t>
      </w:r>
      <w:r w:rsidR="000E3505">
        <w:rPr>
          <w:b/>
        </w:rPr>
        <w:t xml:space="preserve"> </w:t>
      </w:r>
    </w:p>
    <w:p w14:paraId="42240893" w14:textId="77777777" w:rsidR="00A7004B" w:rsidRDefault="00A7004B" w:rsidP="00A7004B">
      <w:pPr>
        <w:jc w:val="center"/>
      </w:pPr>
    </w:p>
    <w:p w14:paraId="175D65B7" w14:textId="20AA91DA" w:rsidR="00CE1752" w:rsidRPr="00A7004B" w:rsidRDefault="00A7004B" w:rsidP="00A7004B">
      <w:pPr>
        <w:jc w:val="center"/>
        <w:rPr>
          <w:i/>
          <w:iCs/>
        </w:rPr>
      </w:pPr>
      <w:r>
        <w:rPr>
          <w:i/>
          <w:iCs/>
        </w:rPr>
        <w:t xml:space="preserve">New </w:t>
      </w:r>
      <w:r w:rsidRPr="00546C9E">
        <w:rPr>
          <w:i/>
          <w:iCs/>
        </w:rPr>
        <w:t>Partnersh</w:t>
      </w:r>
      <w:r w:rsidR="00921DB2" w:rsidRPr="00546C9E">
        <w:rPr>
          <w:i/>
          <w:iCs/>
        </w:rPr>
        <w:t>i</w:t>
      </w:r>
      <w:r w:rsidRPr="00546C9E">
        <w:rPr>
          <w:i/>
          <w:iCs/>
        </w:rPr>
        <w:t>p</w:t>
      </w:r>
      <w:r>
        <w:rPr>
          <w:i/>
          <w:iCs/>
        </w:rPr>
        <w:t xml:space="preserve"> Leverages Combined Technology Leadership </w:t>
      </w:r>
    </w:p>
    <w:p w14:paraId="466306E7" w14:textId="55D48B6D" w:rsidR="00A7004B" w:rsidRDefault="000E5271" w:rsidP="00A7004B">
      <w:pPr>
        <w:spacing w:before="100" w:beforeAutospacing="1" w:after="100" w:afterAutospacing="1"/>
      </w:pPr>
      <w:r w:rsidRPr="00452031">
        <w:rPr>
          <w:b/>
          <w:color w:val="000000" w:themeColor="text1"/>
        </w:rPr>
        <w:t>New Al</w:t>
      </w:r>
      <w:r w:rsidR="002555D2" w:rsidRPr="00452031">
        <w:rPr>
          <w:b/>
          <w:color w:val="000000" w:themeColor="text1"/>
        </w:rPr>
        <w:t>bany, IN:</w:t>
      </w:r>
      <w:r w:rsidRPr="00452031">
        <w:rPr>
          <w:color w:val="000000" w:themeColor="text1"/>
        </w:rPr>
        <w:t xml:space="preserve"> </w:t>
      </w:r>
      <w:r w:rsidR="00927277" w:rsidRPr="00FF3709">
        <w:rPr>
          <w:color w:val="000000" w:themeColor="text1"/>
        </w:rPr>
        <w:t>Samtec</w:t>
      </w:r>
      <w:r w:rsidR="00E907C5">
        <w:rPr>
          <w:color w:val="000000" w:themeColor="text1"/>
        </w:rPr>
        <w:t xml:space="preserve"> Inc.,</w:t>
      </w:r>
      <w:r w:rsidR="00927277" w:rsidRPr="00FF3709">
        <w:rPr>
          <w:color w:val="000000" w:themeColor="text1"/>
        </w:rPr>
        <w:t xml:space="preserve"> </w:t>
      </w:r>
      <w:r w:rsidR="002A3CC6" w:rsidRPr="00FF3709">
        <w:rPr>
          <w:color w:val="000000" w:themeColor="text1"/>
        </w:rPr>
        <w:t>a privately held $</w:t>
      </w:r>
      <w:r w:rsidR="00037285">
        <w:rPr>
          <w:color w:val="000000" w:themeColor="text1"/>
        </w:rPr>
        <w:t>8</w:t>
      </w:r>
      <w:r w:rsidR="00C34E8C">
        <w:rPr>
          <w:color w:val="000000" w:themeColor="text1"/>
        </w:rPr>
        <w:t>00</w:t>
      </w:r>
      <w:r w:rsidR="00037285">
        <w:rPr>
          <w:color w:val="000000" w:themeColor="text1"/>
        </w:rPr>
        <w:t xml:space="preserve"> </w:t>
      </w:r>
      <w:r w:rsidR="00F86DBA" w:rsidRPr="00FF3709">
        <w:rPr>
          <w:color w:val="000000" w:themeColor="text1"/>
        </w:rPr>
        <w:t>MM</w:t>
      </w:r>
      <w:r w:rsidR="002A3CC6" w:rsidRPr="00FF3709">
        <w:rPr>
          <w:color w:val="000000" w:themeColor="text1"/>
        </w:rPr>
        <w:t xml:space="preserve"> global manufacturer of a broad line of electronic interconnect solutions,</w:t>
      </w:r>
      <w:r w:rsidR="00D9312C" w:rsidRPr="00FF3709">
        <w:rPr>
          <w:color w:val="000000" w:themeColor="text1"/>
        </w:rPr>
        <w:t xml:space="preserve"> </w:t>
      </w:r>
      <w:r w:rsidR="00A45C49">
        <w:rPr>
          <w:color w:val="000000" w:themeColor="text1"/>
        </w:rPr>
        <w:t xml:space="preserve">and </w:t>
      </w:r>
      <w:proofErr w:type="spellStart"/>
      <w:r w:rsidR="00A45C49">
        <w:rPr>
          <w:color w:val="000000" w:themeColor="text1"/>
        </w:rPr>
        <w:t>Glenair</w:t>
      </w:r>
      <w:proofErr w:type="spellEnd"/>
      <w:r w:rsidR="004F0E44">
        <w:rPr>
          <w:color w:val="000000" w:themeColor="text1"/>
        </w:rPr>
        <w:t xml:space="preserve">, Inc., a leader in mission critical interconnect solutions, proudly announce </w:t>
      </w:r>
      <w:r w:rsidR="004F0E44" w:rsidRPr="00A45C49">
        <w:rPr>
          <w:color w:val="000000" w:themeColor="text1"/>
        </w:rPr>
        <w:t xml:space="preserve">a strategic partnership </w:t>
      </w:r>
      <w:r w:rsidR="004F0E44">
        <w:rPr>
          <w:color w:val="000000" w:themeColor="text1"/>
        </w:rPr>
        <w:t>targeting</w:t>
      </w:r>
      <w:r w:rsidR="004F0E44" w:rsidRPr="00A45C49">
        <w:rPr>
          <w:color w:val="000000" w:themeColor="text1"/>
        </w:rPr>
        <w:t xml:space="preserve"> </w:t>
      </w:r>
      <w:r w:rsidR="004F0E44" w:rsidRPr="004F0E44">
        <w:rPr>
          <w:color w:val="000000" w:themeColor="text1"/>
        </w:rPr>
        <w:t xml:space="preserve">rugged, high-density, high-performance </w:t>
      </w:r>
      <w:r w:rsidR="004F0E44" w:rsidRPr="00A45C49">
        <w:rPr>
          <w:color w:val="000000" w:themeColor="text1"/>
        </w:rPr>
        <w:t xml:space="preserve">fiber optic cable solutions for military and aerospace </w:t>
      </w:r>
      <w:r w:rsidR="004F0E44" w:rsidRPr="00546C9E">
        <w:rPr>
          <w:color w:val="000000" w:themeColor="text1"/>
        </w:rPr>
        <w:t>ap</w:t>
      </w:r>
      <w:r w:rsidR="00B33477" w:rsidRPr="00546C9E">
        <w:rPr>
          <w:color w:val="000000" w:themeColor="text1"/>
        </w:rPr>
        <w:t>plications.</w:t>
      </w:r>
      <w:r w:rsidR="00A7004B" w:rsidRPr="00A7004B">
        <w:t xml:space="preserve"> </w:t>
      </w:r>
    </w:p>
    <w:p w14:paraId="53C48C64" w14:textId="2F28B7D7" w:rsidR="00A7004B" w:rsidRDefault="00A7004B" w:rsidP="00923E53">
      <w:pPr>
        <w:spacing w:before="100" w:beforeAutospacing="1" w:after="100" w:afterAutospacing="1"/>
        <w:rPr>
          <w:color w:val="000000" w:themeColor="text1"/>
        </w:rPr>
      </w:pPr>
      <w:r>
        <w:t xml:space="preserve">Next-generation military systems </w:t>
      </w:r>
      <w:r>
        <w:rPr>
          <w:color w:val="000000" w:themeColor="text1"/>
        </w:rPr>
        <w:t xml:space="preserve">demand optimized </w:t>
      </w:r>
      <w:proofErr w:type="spellStart"/>
      <w:r>
        <w:rPr>
          <w:color w:val="000000" w:themeColor="text1"/>
        </w:rPr>
        <w:t>SWaP</w:t>
      </w:r>
      <w:proofErr w:type="spellEnd"/>
      <w:r>
        <w:rPr>
          <w:color w:val="000000" w:themeColor="text1"/>
        </w:rPr>
        <w:t>-C for increase</w:t>
      </w:r>
      <w:r w:rsidR="003C7FD0">
        <w:rPr>
          <w:color w:val="000000" w:themeColor="text1"/>
        </w:rPr>
        <w:t>d</w:t>
      </w:r>
      <w:r>
        <w:rPr>
          <w:color w:val="000000" w:themeColor="text1"/>
        </w:rPr>
        <w:t xml:space="preserve"> performance, longer mission life and cost</w:t>
      </w:r>
      <w:r w:rsidR="003C7FD0">
        <w:rPr>
          <w:color w:val="000000" w:themeColor="text1"/>
        </w:rPr>
        <w:t xml:space="preserve"> effectiveness.</w:t>
      </w:r>
      <w:r>
        <w:rPr>
          <w:color w:val="000000" w:themeColor="text1"/>
        </w:rPr>
        <w:t xml:space="preserve"> </w:t>
      </w:r>
      <w:r w:rsidR="003C7FD0" w:rsidRPr="00546C9E">
        <w:rPr>
          <w:color w:val="000000" w:themeColor="text1"/>
        </w:rPr>
        <w:t xml:space="preserve">The </w:t>
      </w:r>
      <w:r w:rsidR="00921DB2" w:rsidRPr="00546C9E">
        <w:rPr>
          <w:color w:val="000000" w:themeColor="text1"/>
        </w:rPr>
        <w:t xml:space="preserve">collaboration combines </w:t>
      </w:r>
      <w:proofErr w:type="spellStart"/>
      <w:r w:rsidRPr="00546C9E">
        <w:rPr>
          <w:color w:val="000000" w:themeColor="text1"/>
        </w:rPr>
        <w:t>Samtec's</w:t>
      </w:r>
      <w:proofErr w:type="spellEnd"/>
      <w:r w:rsidRPr="00546C9E">
        <w:rPr>
          <w:color w:val="000000" w:themeColor="text1"/>
        </w:rPr>
        <w:t xml:space="preserve"> Extended </w:t>
      </w:r>
      <w:proofErr w:type="spellStart"/>
      <w:r w:rsidRPr="00546C9E">
        <w:rPr>
          <w:color w:val="000000" w:themeColor="text1"/>
        </w:rPr>
        <w:t>Temp</w:t>
      </w:r>
      <w:r w:rsidR="0040428B">
        <w:rPr>
          <w:color w:val="000000" w:themeColor="text1"/>
        </w:rPr>
        <w:t>er</w:t>
      </w:r>
      <w:r w:rsidR="003C7FD0" w:rsidRPr="00546C9E">
        <w:rPr>
          <w:color w:val="000000" w:themeColor="text1"/>
        </w:rPr>
        <w:t>ture</w:t>
      </w:r>
      <w:proofErr w:type="spellEnd"/>
      <w:r w:rsidRPr="00546C9E">
        <w:rPr>
          <w:color w:val="000000" w:themeColor="text1"/>
        </w:rPr>
        <w:t xml:space="preserve"> </w:t>
      </w:r>
      <w:proofErr w:type="spellStart"/>
      <w:r w:rsidRPr="00546C9E">
        <w:rPr>
          <w:color w:val="000000" w:themeColor="text1"/>
        </w:rPr>
        <w:t>FireFly</w:t>
      </w:r>
      <w:proofErr w:type="spellEnd"/>
      <w:r w:rsidRPr="00546C9E">
        <w:rPr>
          <w:color w:val="000000" w:themeColor="text1"/>
        </w:rPr>
        <w:t xml:space="preserve">™ </w:t>
      </w:r>
      <w:r w:rsidR="003C7FD0" w:rsidRPr="00546C9E">
        <w:rPr>
          <w:color w:val="000000" w:themeColor="text1"/>
        </w:rPr>
        <w:t xml:space="preserve">Micro Flyover System™ optical transceivers </w:t>
      </w:r>
      <w:r w:rsidR="00391DDE" w:rsidRPr="00546C9E">
        <w:rPr>
          <w:color w:val="000000" w:themeColor="text1"/>
        </w:rPr>
        <w:t>(ETUO series)</w:t>
      </w:r>
      <w:r w:rsidR="00921DB2" w:rsidRPr="00546C9E">
        <w:rPr>
          <w:color w:val="000000" w:themeColor="text1"/>
        </w:rPr>
        <w:t>,</w:t>
      </w:r>
      <w:r w:rsidR="00391DDE" w:rsidRPr="00546C9E">
        <w:rPr>
          <w:color w:val="000000" w:themeColor="text1"/>
        </w:rPr>
        <w:t xml:space="preserve"> </w:t>
      </w:r>
      <w:r w:rsidR="003C7FD0" w:rsidRPr="00546C9E">
        <w:rPr>
          <w:color w:val="000000" w:themeColor="text1"/>
        </w:rPr>
        <w:t>with</w:t>
      </w:r>
      <w:r w:rsidRPr="00546C9E">
        <w:rPr>
          <w:color w:val="000000" w:themeColor="text1"/>
        </w:rPr>
        <w:t xml:space="preserve"> </w:t>
      </w:r>
      <w:proofErr w:type="spellStart"/>
      <w:r w:rsidR="003C7FD0" w:rsidRPr="00546C9E">
        <w:rPr>
          <w:color w:val="000000" w:themeColor="text1"/>
        </w:rPr>
        <w:t>Glenair</w:t>
      </w:r>
      <w:proofErr w:type="spellEnd"/>
      <w:r w:rsidR="003C7FD0" w:rsidRPr="00546C9E">
        <w:rPr>
          <w:color w:val="000000" w:themeColor="text1"/>
        </w:rPr>
        <w:t>® Series 79 MT Fiber Optics Connect</w:t>
      </w:r>
      <w:r w:rsidR="00921DB2" w:rsidRPr="00546C9E">
        <w:rPr>
          <w:color w:val="000000" w:themeColor="text1"/>
        </w:rPr>
        <w:t xml:space="preserve">ors, which provide an </w:t>
      </w:r>
      <w:r w:rsidRPr="00546C9E">
        <w:rPr>
          <w:color w:val="000000" w:themeColor="text1"/>
        </w:rPr>
        <w:t>ultra</w:t>
      </w:r>
      <w:r w:rsidR="00F32316" w:rsidRPr="00546C9E">
        <w:rPr>
          <w:color w:val="000000" w:themeColor="text1"/>
        </w:rPr>
        <w:t>-</w:t>
      </w:r>
      <w:r w:rsidRPr="00546C9E">
        <w:rPr>
          <w:color w:val="000000" w:themeColor="text1"/>
        </w:rPr>
        <w:t>miniature, reduced weight, shield</w:t>
      </w:r>
      <w:r w:rsidR="00921DB2" w:rsidRPr="00546C9E">
        <w:rPr>
          <w:color w:val="000000" w:themeColor="text1"/>
        </w:rPr>
        <w:t>ed</w:t>
      </w:r>
      <w:r w:rsidRPr="00546C9E">
        <w:rPr>
          <w:color w:val="000000" w:themeColor="text1"/>
        </w:rPr>
        <w:t xml:space="preserve"> and</w:t>
      </w:r>
      <w:r w:rsidR="003C7FD0" w:rsidRPr="00546C9E">
        <w:rPr>
          <w:color w:val="000000" w:themeColor="text1"/>
        </w:rPr>
        <w:t xml:space="preserve"> </w:t>
      </w:r>
      <w:r w:rsidRPr="00546C9E">
        <w:rPr>
          <w:color w:val="000000" w:themeColor="text1"/>
        </w:rPr>
        <w:t>environmenta</w:t>
      </w:r>
      <w:r w:rsidR="00921DB2" w:rsidRPr="00546C9E">
        <w:rPr>
          <w:color w:val="000000" w:themeColor="text1"/>
        </w:rPr>
        <w:t>l</w:t>
      </w:r>
      <w:r w:rsidR="00A44A53" w:rsidRPr="00546C9E">
        <w:rPr>
          <w:color w:val="000000" w:themeColor="text1"/>
        </w:rPr>
        <w:t>ly</w:t>
      </w:r>
      <w:r w:rsidRPr="00546C9E">
        <w:rPr>
          <w:color w:val="000000" w:themeColor="text1"/>
        </w:rPr>
        <w:t xml:space="preserve"> protect</w:t>
      </w:r>
      <w:r w:rsidR="00921DB2" w:rsidRPr="00546C9E">
        <w:rPr>
          <w:color w:val="000000" w:themeColor="text1"/>
        </w:rPr>
        <w:t>ed solution</w:t>
      </w:r>
      <w:r w:rsidR="003C7FD0" w:rsidRPr="00546C9E">
        <w:rPr>
          <w:color w:val="000000" w:themeColor="text1"/>
        </w:rPr>
        <w:t>.</w:t>
      </w:r>
    </w:p>
    <w:p w14:paraId="4D207311" w14:textId="7E8C4EFE" w:rsidR="00F30279" w:rsidRDefault="00F30279" w:rsidP="00F30279">
      <w:pPr>
        <w:rPr>
          <w:rFonts w:cs="Arial"/>
          <w:shd w:val="clear" w:color="auto" w:fill="FFFFFF"/>
        </w:rPr>
      </w:pPr>
      <w:r w:rsidRPr="00F54843">
        <w:t xml:space="preserve">The </w:t>
      </w:r>
      <w:r w:rsidR="003C7FD0">
        <w:t xml:space="preserve">Samtec ETUO series </w:t>
      </w:r>
      <w:r w:rsidRPr="00F54843">
        <w:rPr>
          <w:rFonts w:eastAsia="Times New Roman" w:cs="Arial"/>
          <w:kern w:val="36"/>
        </w:rPr>
        <w:t xml:space="preserve">are designed </w:t>
      </w:r>
      <w:r w:rsidR="003C7FD0">
        <w:rPr>
          <w:rFonts w:eastAsia="Times New Roman" w:cs="Arial"/>
          <w:kern w:val="36"/>
        </w:rPr>
        <w:t xml:space="preserve">with flexibility </w:t>
      </w:r>
      <w:r w:rsidR="00A93BA7">
        <w:rPr>
          <w:rFonts w:eastAsia="Times New Roman" w:cs="Arial"/>
          <w:kern w:val="36"/>
        </w:rPr>
        <w:t xml:space="preserve">and performance </w:t>
      </w:r>
      <w:r w:rsidR="003C7FD0">
        <w:rPr>
          <w:rFonts w:eastAsia="Times New Roman" w:cs="Arial"/>
          <w:kern w:val="36"/>
        </w:rPr>
        <w:t>in mind</w:t>
      </w:r>
      <w:r w:rsidR="00921DB2">
        <w:rPr>
          <w:rFonts w:eastAsia="Times New Roman" w:cs="Arial"/>
          <w:kern w:val="36"/>
        </w:rPr>
        <w:t>,</w:t>
      </w:r>
      <w:r w:rsidR="003C7FD0">
        <w:rPr>
          <w:rFonts w:eastAsia="Times New Roman" w:cs="Arial"/>
          <w:kern w:val="36"/>
        </w:rPr>
        <w:t xml:space="preserve"> supporting either </w:t>
      </w:r>
      <w:r w:rsidR="003C7FD0">
        <w:rPr>
          <w:rFonts w:cs="Arial"/>
          <w:shd w:val="clear" w:color="auto" w:fill="FFFFFF"/>
        </w:rPr>
        <w:t xml:space="preserve">4-channel or </w:t>
      </w:r>
      <w:r w:rsidR="003C7FD0" w:rsidRPr="00F54843">
        <w:rPr>
          <w:rFonts w:cs="Arial"/>
          <w:shd w:val="clear" w:color="auto" w:fill="FFFFFF"/>
        </w:rPr>
        <w:t xml:space="preserve">12-channel </w:t>
      </w:r>
      <w:r w:rsidR="003C7FD0">
        <w:rPr>
          <w:rFonts w:cs="Arial"/>
          <w:shd w:val="clear" w:color="auto" w:fill="FFFFFF"/>
        </w:rPr>
        <w:t>configurations with up to 25</w:t>
      </w:r>
      <w:r w:rsidR="003C7FD0" w:rsidRPr="00F54843">
        <w:rPr>
          <w:rFonts w:cs="Arial"/>
          <w:shd w:val="clear" w:color="auto" w:fill="FFFFFF"/>
        </w:rPr>
        <w:t xml:space="preserve"> Gbps data rates per channel</w:t>
      </w:r>
      <w:r w:rsidR="003C7FD0">
        <w:rPr>
          <w:rFonts w:cs="Arial"/>
          <w:shd w:val="clear" w:color="auto" w:fill="FFFFFF"/>
        </w:rPr>
        <w:t>. The e</w:t>
      </w:r>
      <w:r w:rsidR="003C7FD0" w:rsidRPr="003C7FD0">
        <w:rPr>
          <w:rFonts w:cs="Arial"/>
          <w:shd w:val="clear" w:color="auto" w:fill="FFFFFF"/>
        </w:rPr>
        <w:t>xtended temperature range</w:t>
      </w:r>
      <w:r w:rsidR="00391DDE">
        <w:rPr>
          <w:rFonts w:cs="Arial"/>
          <w:shd w:val="clear" w:color="auto" w:fill="FFFFFF"/>
        </w:rPr>
        <w:t xml:space="preserve"> </w:t>
      </w:r>
      <w:r w:rsidR="00391DDE" w:rsidRPr="00546C9E">
        <w:rPr>
          <w:rFonts w:cs="Arial"/>
          <w:shd w:val="clear" w:color="auto" w:fill="FFFFFF"/>
        </w:rPr>
        <w:t>(</w:t>
      </w:r>
      <w:r w:rsidR="003C7FD0" w:rsidRPr="00546C9E">
        <w:rPr>
          <w:rFonts w:cs="Arial"/>
          <w:shd w:val="clear" w:color="auto" w:fill="FFFFFF"/>
        </w:rPr>
        <w:t xml:space="preserve"> -40</w:t>
      </w:r>
      <w:r w:rsidR="00A44A53" w:rsidRPr="00546C9E">
        <w:rPr>
          <w:rFonts w:cs="Arial"/>
          <w:shd w:val="clear" w:color="auto" w:fill="FFFFFF"/>
        </w:rPr>
        <w:t xml:space="preserve">° </w:t>
      </w:r>
      <w:r w:rsidR="003C7FD0" w:rsidRPr="00546C9E">
        <w:rPr>
          <w:rFonts w:cs="Arial"/>
          <w:shd w:val="clear" w:color="auto" w:fill="FFFFFF"/>
        </w:rPr>
        <w:t>C to +85</w:t>
      </w:r>
      <w:r w:rsidR="00A44A53" w:rsidRPr="00546C9E">
        <w:rPr>
          <w:rFonts w:cs="Arial"/>
          <w:shd w:val="clear" w:color="auto" w:fill="FFFFFF"/>
        </w:rPr>
        <w:t xml:space="preserve">° </w:t>
      </w:r>
      <w:r w:rsidR="003C7FD0" w:rsidRPr="00546C9E">
        <w:rPr>
          <w:rFonts w:cs="Arial"/>
          <w:shd w:val="clear" w:color="auto" w:fill="FFFFFF"/>
        </w:rPr>
        <w:t>C</w:t>
      </w:r>
      <w:r w:rsidR="00391DDE">
        <w:rPr>
          <w:rFonts w:cs="Arial"/>
          <w:shd w:val="clear" w:color="auto" w:fill="FFFFFF"/>
        </w:rPr>
        <w:t xml:space="preserve">) and a variety of integral heat sinks are </w:t>
      </w:r>
      <w:r w:rsidR="003C7FD0">
        <w:rPr>
          <w:rFonts w:cs="Arial"/>
          <w:shd w:val="clear" w:color="auto" w:fill="FFFFFF"/>
        </w:rPr>
        <w:t>ideal for mission-critical applications.</w:t>
      </w:r>
    </w:p>
    <w:p w14:paraId="70DD3A80" w14:textId="721A3888" w:rsidR="00391DDE" w:rsidRDefault="00391DDE" w:rsidP="00F30279">
      <w:pPr>
        <w:rPr>
          <w:rFonts w:cs="Arial"/>
          <w:shd w:val="clear" w:color="auto" w:fill="FFFFFF"/>
        </w:rPr>
      </w:pPr>
    </w:p>
    <w:p w14:paraId="55375E3A" w14:textId="331DAF84" w:rsidR="00A41E00" w:rsidRPr="00391DDE" w:rsidRDefault="00391DDE" w:rsidP="00F30279">
      <w:pPr>
        <w:rPr>
          <w:rFonts w:cs="Arial"/>
          <w:shd w:val="clear" w:color="auto" w:fill="FFFFFF"/>
        </w:rPr>
      </w:pPr>
      <w:r>
        <w:rPr>
          <w:rFonts w:cs="Arial"/>
          <w:shd w:val="clear" w:color="auto" w:fill="FFFFFF"/>
        </w:rPr>
        <w:t xml:space="preserve">The Samtec </w:t>
      </w:r>
      <w:r w:rsidRPr="00F54843">
        <w:rPr>
          <w:rFonts w:cs="Arial"/>
          <w:shd w:val="clear" w:color="auto" w:fill="FFFFFF"/>
        </w:rPr>
        <w:t>ETUO series</w:t>
      </w:r>
      <w:r>
        <w:rPr>
          <w:rFonts w:cs="Arial"/>
          <w:shd w:val="clear" w:color="auto" w:fill="FFFFFF"/>
        </w:rPr>
        <w:t xml:space="preserve"> d</w:t>
      </w:r>
      <w:r w:rsidR="003C7FD0" w:rsidRPr="003C7FD0">
        <w:rPr>
          <w:rFonts w:cs="Arial"/>
          <w:shd w:val="clear" w:color="auto" w:fill="FFFFFF"/>
        </w:rPr>
        <w:t>emonstrate</w:t>
      </w:r>
      <w:r>
        <w:rPr>
          <w:rFonts w:cs="Arial"/>
          <w:shd w:val="clear" w:color="auto" w:fill="FFFFFF"/>
        </w:rPr>
        <w:t>s</w:t>
      </w:r>
      <w:r w:rsidR="003C7FD0" w:rsidRPr="003C7FD0">
        <w:rPr>
          <w:rFonts w:cs="Arial"/>
          <w:shd w:val="clear" w:color="auto" w:fill="FFFFFF"/>
        </w:rPr>
        <w:t xml:space="preserve"> error-free transmission during applied</w:t>
      </w:r>
      <w:r>
        <w:rPr>
          <w:rFonts w:cs="Arial"/>
          <w:shd w:val="clear" w:color="auto" w:fill="FFFFFF"/>
        </w:rPr>
        <w:t xml:space="preserve"> </w:t>
      </w:r>
      <w:r w:rsidR="003C7FD0" w:rsidRPr="003C7FD0">
        <w:rPr>
          <w:rFonts w:cs="Arial"/>
          <w:shd w:val="clear" w:color="auto" w:fill="FFFFFF"/>
        </w:rPr>
        <w:t>external vibrations and shock test to methods specified</w:t>
      </w:r>
      <w:r>
        <w:rPr>
          <w:rFonts w:cs="Arial"/>
          <w:shd w:val="clear" w:color="auto" w:fill="FFFFFF"/>
        </w:rPr>
        <w:t xml:space="preserve"> </w:t>
      </w:r>
      <w:r w:rsidR="003C7FD0" w:rsidRPr="003C7FD0">
        <w:rPr>
          <w:rFonts w:cs="Arial"/>
          <w:shd w:val="clear" w:color="auto" w:fill="FFFFFF"/>
        </w:rPr>
        <w:t>in MIL-STD-810</w:t>
      </w:r>
      <w:r w:rsidR="00A93BA7">
        <w:rPr>
          <w:rFonts w:cs="Arial"/>
          <w:shd w:val="clear" w:color="auto" w:fill="FFFFFF"/>
        </w:rPr>
        <w:t>.</w:t>
      </w:r>
    </w:p>
    <w:p w14:paraId="3E38D045" w14:textId="6A44E1DC" w:rsidR="00A45C49" w:rsidRPr="00A45C49" w:rsidRDefault="00A45C49" w:rsidP="00A45C49">
      <w:pPr>
        <w:spacing w:before="100" w:beforeAutospacing="1" w:after="100" w:afterAutospacing="1"/>
        <w:rPr>
          <w:color w:val="000000" w:themeColor="text1"/>
        </w:rPr>
      </w:pPr>
      <w:proofErr w:type="spellStart"/>
      <w:r w:rsidRPr="00A45C49">
        <w:rPr>
          <w:color w:val="000000" w:themeColor="text1"/>
        </w:rPr>
        <w:t>Glenair’s</w:t>
      </w:r>
      <w:proofErr w:type="spellEnd"/>
      <w:r w:rsidRPr="00A45C49">
        <w:rPr>
          <w:color w:val="000000" w:themeColor="text1"/>
        </w:rPr>
        <w:t xml:space="preserve"> Series 79 MT is the most compact and lightweight ruggedized connector solution on the market today.  Weighing in at just 13 grams per mated pair (including ferrules), the Series 79 MT provides robust, dense fiber optic connectivity for up to 32 fibers in just a 7 mm x 3 mm space.  Tested to military grade standards, the Series 79 MT withstands 300 g shock, 20 g random vibration, 500 cycle mating durability, and temperatures ranging from -40 deg C to +85 deg C, all with less than a 0.5 dB change in insertion loss.  A test report is available from </w:t>
      </w:r>
      <w:proofErr w:type="spellStart"/>
      <w:r w:rsidRPr="00A45C49">
        <w:rPr>
          <w:color w:val="000000" w:themeColor="text1"/>
        </w:rPr>
        <w:t>Glenair</w:t>
      </w:r>
      <w:proofErr w:type="spellEnd"/>
      <w:r w:rsidRPr="00A45C49">
        <w:rPr>
          <w:color w:val="000000" w:themeColor="text1"/>
        </w:rPr>
        <w:t xml:space="preserve"> upon request.</w:t>
      </w:r>
    </w:p>
    <w:p w14:paraId="61F83E28" w14:textId="48217BDC" w:rsidR="00A45C49" w:rsidRPr="00A45C49" w:rsidRDefault="00A45C49" w:rsidP="00A45C49">
      <w:pPr>
        <w:spacing w:before="100" w:beforeAutospacing="1" w:after="100" w:afterAutospacing="1"/>
        <w:rPr>
          <w:color w:val="000000" w:themeColor="text1"/>
        </w:rPr>
      </w:pPr>
      <w:r w:rsidRPr="00A45C49">
        <w:rPr>
          <w:color w:val="000000" w:themeColor="text1"/>
        </w:rPr>
        <w:t xml:space="preserve">Every Series 79 MT comes with US </w:t>
      </w:r>
      <w:proofErr w:type="spellStart"/>
      <w:r w:rsidRPr="00A45C49">
        <w:rPr>
          <w:color w:val="000000" w:themeColor="text1"/>
        </w:rPr>
        <w:t>Conec</w:t>
      </w:r>
      <w:proofErr w:type="spellEnd"/>
      <w:r w:rsidRPr="00A45C49">
        <w:rPr>
          <w:color w:val="000000" w:themeColor="text1"/>
        </w:rPr>
        <w:t xml:space="preserve"> ferrules and supports standard Multi-Mode Elite ferrules, Single-Mode APC Elite ferrules, and expanded beam Multi-Mode Prizm ferrules.  Variants include an environmentally sealed version, a keyed version with up to 21 keying positions, and the connectors are offered in aluminum all</w:t>
      </w:r>
      <w:r w:rsidR="0040428B">
        <w:rPr>
          <w:color w:val="000000" w:themeColor="text1"/>
        </w:rPr>
        <w:t>o</w:t>
      </w:r>
      <w:r w:rsidRPr="00A45C49">
        <w:rPr>
          <w:color w:val="000000" w:themeColor="text1"/>
        </w:rPr>
        <w:t xml:space="preserve">y with electroless nickel, black zinc-nickel, or cadmium finishes.  A passivated </w:t>
      </w:r>
      <w:proofErr w:type="gramStart"/>
      <w:r w:rsidRPr="00A45C49">
        <w:rPr>
          <w:color w:val="000000" w:themeColor="text1"/>
        </w:rPr>
        <w:t>stainless steel</w:t>
      </w:r>
      <w:proofErr w:type="gramEnd"/>
      <w:r w:rsidRPr="00A45C49">
        <w:rPr>
          <w:color w:val="000000" w:themeColor="text1"/>
        </w:rPr>
        <w:t xml:space="preserve"> version is also available. </w:t>
      </w:r>
    </w:p>
    <w:p w14:paraId="52CD2CB7" w14:textId="308B941F" w:rsidR="00101706" w:rsidRDefault="00A45C49" w:rsidP="00A45C49">
      <w:pPr>
        <w:spacing w:before="100" w:beforeAutospacing="1" w:after="100" w:afterAutospacing="1"/>
        <w:rPr>
          <w:color w:val="000000" w:themeColor="text1"/>
        </w:rPr>
      </w:pPr>
      <w:r w:rsidRPr="00A45C49">
        <w:rPr>
          <w:color w:val="000000" w:themeColor="text1"/>
        </w:rPr>
        <w:t xml:space="preserve">“Combining these two successful product series is a win for both </w:t>
      </w:r>
      <w:proofErr w:type="spellStart"/>
      <w:r w:rsidRPr="00A45C49">
        <w:rPr>
          <w:color w:val="000000" w:themeColor="text1"/>
        </w:rPr>
        <w:t>Glenair’s</w:t>
      </w:r>
      <w:proofErr w:type="spellEnd"/>
      <w:r w:rsidRPr="00A45C49">
        <w:rPr>
          <w:color w:val="000000" w:themeColor="text1"/>
        </w:rPr>
        <w:t xml:space="preserve"> and </w:t>
      </w:r>
      <w:proofErr w:type="spellStart"/>
      <w:r w:rsidRPr="00A45C49">
        <w:rPr>
          <w:color w:val="000000" w:themeColor="text1"/>
        </w:rPr>
        <w:t>Samtec’s</w:t>
      </w:r>
      <w:proofErr w:type="spellEnd"/>
      <w:r w:rsidRPr="00A45C49">
        <w:rPr>
          <w:color w:val="000000" w:themeColor="text1"/>
        </w:rPr>
        <w:t xml:space="preserve"> customers,” said Joe Phillips, Optics Business Development Manager at Samtec.  “</w:t>
      </w:r>
      <w:proofErr w:type="spellStart"/>
      <w:r w:rsidRPr="00A45C49">
        <w:rPr>
          <w:color w:val="000000" w:themeColor="text1"/>
        </w:rPr>
        <w:t>Glenair</w:t>
      </w:r>
      <w:proofErr w:type="spellEnd"/>
      <w:r w:rsidRPr="00A45C49">
        <w:rPr>
          <w:color w:val="000000" w:themeColor="text1"/>
        </w:rPr>
        <w:t xml:space="preserve"> is a leader in mil-grade interconnects, and FireFly is a proven solution</w:t>
      </w:r>
      <w:r w:rsidR="00A93BA7">
        <w:rPr>
          <w:color w:val="000000" w:themeColor="text1"/>
        </w:rPr>
        <w:t xml:space="preserve"> in mission-critical, high-performance, high-density applications</w:t>
      </w:r>
      <w:r w:rsidRPr="00A45C49">
        <w:rPr>
          <w:color w:val="000000" w:themeColor="text1"/>
        </w:rPr>
        <w:t xml:space="preserve">.”  </w:t>
      </w:r>
    </w:p>
    <w:p w14:paraId="5B8C1E98" w14:textId="4794FCDB" w:rsidR="00F30279" w:rsidRPr="00F30279" w:rsidRDefault="00A93BA7" w:rsidP="00F30279">
      <w:pPr>
        <w:rPr>
          <w:rFonts w:cs="Arial"/>
          <w:color w:val="333333"/>
        </w:rPr>
      </w:pPr>
      <w:r>
        <w:lastRenderedPageBreak/>
        <w:t xml:space="preserve">For more information, please </w:t>
      </w:r>
      <w:r w:rsidR="00F30279" w:rsidRPr="00365A30">
        <w:t>download</w:t>
      </w:r>
      <w:r>
        <w:t xml:space="preserve"> the </w:t>
      </w:r>
      <w:hyperlink r:id="rId8" w:history="1">
        <w:r w:rsidR="00F30279" w:rsidRPr="00365A30">
          <w:rPr>
            <w:rStyle w:val="Hyperlink"/>
            <w:rFonts w:cs="Arial"/>
          </w:rPr>
          <w:t>Extended Temperature FireFly™ eBrochure</w:t>
        </w:r>
      </w:hyperlink>
      <w:r w:rsidR="00F30279" w:rsidRPr="00365A30">
        <w:rPr>
          <w:rFonts w:cs="Arial"/>
        </w:rPr>
        <w:t xml:space="preserve"> </w:t>
      </w:r>
      <w:r w:rsidR="00F30279" w:rsidRPr="00365A30">
        <w:t xml:space="preserve">or visit </w:t>
      </w:r>
      <w:hyperlink r:id="rId9" w:history="1">
        <w:r w:rsidR="00F30279" w:rsidRPr="00365A30">
          <w:rPr>
            <w:rStyle w:val="Hyperlink"/>
          </w:rPr>
          <w:t>www.samtec.com/firefly</w:t>
        </w:r>
      </w:hyperlink>
      <w:r w:rsidR="00F30279" w:rsidRPr="00365A30">
        <w:t xml:space="preserve">. </w:t>
      </w:r>
      <w:r>
        <w:t xml:space="preserve">Please contact Samtec’s technical experts via e-mail at </w:t>
      </w:r>
      <w:hyperlink r:id="rId10" w:history="1">
        <w:r w:rsidRPr="00F72553">
          <w:rPr>
            <w:rStyle w:val="Hyperlink"/>
          </w:rPr>
          <w:t>FireFly@samtec.com</w:t>
        </w:r>
      </w:hyperlink>
      <w:r>
        <w:t>.</w:t>
      </w:r>
    </w:p>
    <w:p w14:paraId="08DC29C5" w14:textId="77777777" w:rsidR="00DA1678" w:rsidRDefault="00DA1678" w:rsidP="008F43AA">
      <w:pPr>
        <w:rPr>
          <w:b/>
        </w:rPr>
      </w:pPr>
      <w:bookmarkStart w:id="0" w:name="_Hlk20236930"/>
      <w:bookmarkStart w:id="1" w:name="_Hlk20326295"/>
    </w:p>
    <w:p w14:paraId="6A0CE51E" w14:textId="57C38717" w:rsidR="00BB2D2C" w:rsidRDefault="00BB2D2C" w:rsidP="00BB2D2C">
      <w:pPr>
        <w:rPr>
          <w:b/>
        </w:rPr>
      </w:pPr>
      <w:r w:rsidRPr="00DC5C10">
        <w:rPr>
          <w:b/>
          <w:bCs/>
        </w:rPr>
        <w:t>About Samtec</w:t>
      </w:r>
      <w:r w:rsidRPr="00DC5C10">
        <w:rPr>
          <w:b/>
        </w:rPr>
        <w:br/>
      </w:r>
      <w:r w:rsidRPr="00DC5C10">
        <w:rPr>
          <w:bCs/>
        </w:rPr>
        <w:t xml:space="preserve">Founded in 1976, Samtec is a privately held, $800 MM global manufacturer of a broad line of electronic interconnect solutions, including High-Speed Board-to-Board, High-Speed Cables, Mid-Board and Panel Optics, Precision RF, Flexible Stacking, and Micro/Rugged components and cables. </w:t>
      </w:r>
      <w:r w:rsidR="00C9332F">
        <w:rPr>
          <w:bCs/>
        </w:rPr>
        <w:t xml:space="preserve"> </w:t>
      </w:r>
      <w:r w:rsidRPr="00DC5C10">
        <w:rPr>
          <w:bCs/>
        </w:rPr>
        <w:t>With 40+ international locations and products sold in more than 125 different countries, Samtec’s global presence enables its unmatched customer service. For more information, please visit </w:t>
      </w:r>
      <w:hyperlink r:id="rId11" w:tgtFrame="_blank" w:history="1">
        <w:r w:rsidRPr="00DC5C10">
          <w:rPr>
            <w:rStyle w:val="Hyperlink"/>
            <w:bCs/>
          </w:rPr>
          <w:t>http://www.samtec.com</w:t>
        </w:r>
      </w:hyperlink>
      <w:r w:rsidRPr="00DC5C10">
        <w:rPr>
          <w:bCs/>
        </w:rPr>
        <w:t>.</w:t>
      </w:r>
    </w:p>
    <w:p w14:paraId="5FF1E196" w14:textId="77777777" w:rsidR="00DC5C10" w:rsidRDefault="00DC5C10" w:rsidP="000E0B7D">
      <w:pPr>
        <w:rPr>
          <w:color w:val="000000" w:themeColor="text1"/>
        </w:rPr>
      </w:pPr>
    </w:p>
    <w:bookmarkEnd w:id="0"/>
    <w:p w14:paraId="6133B971" w14:textId="77777777" w:rsidR="00054FE6" w:rsidRPr="00365A30" w:rsidRDefault="002B5934" w:rsidP="008F43AA">
      <w:pPr>
        <w:rPr>
          <w:b/>
        </w:rPr>
      </w:pPr>
      <w:r>
        <w:rPr>
          <w:b/>
        </w:rPr>
        <w:t>Samtec, Inc.</w:t>
      </w:r>
    </w:p>
    <w:p w14:paraId="185E1831" w14:textId="77777777" w:rsidR="00054FE6" w:rsidRPr="00365A30" w:rsidRDefault="006A518D" w:rsidP="008F43AA">
      <w:pPr>
        <w:rPr>
          <w:b/>
        </w:rPr>
      </w:pPr>
      <w:r w:rsidRPr="00365A30">
        <w:rPr>
          <w:b/>
        </w:rPr>
        <w:t>P.O. Box 114</w:t>
      </w:r>
      <w:r w:rsidR="00054FE6" w:rsidRPr="00365A30">
        <w:rPr>
          <w:b/>
        </w:rPr>
        <w:t>7</w:t>
      </w:r>
    </w:p>
    <w:p w14:paraId="6CD2D81B" w14:textId="77777777" w:rsidR="00054FE6" w:rsidRPr="00365A30" w:rsidRDefault="006A518D" w:rsidP="008F43AA">
      <w:pPr>
        <w:rPr>
          <w:b/>
        </w:rPr>
      </w:pPr>
      <w:r w:rsidRPr="00365A30">
        <w:rPr>
          <w:b/>
        </w:rPr>
        <w:t xml:space="preserve">New Albany, IN 47151-1147 </w:t>
      </w:r>
    </w:p>
    <w:p w14:paraId="6FB96882" w14:textId="77777777" w:rsidR="00054FE6" w:rsidRPr="00A84ED0" w:rsidRDefault="006A518D" w:rsidP="008F43AA">
      <w:pPr>
        <w:rPr>
          <w:b/>
          <w:lang w:val="fr-FR"/>
        </w:rPr>
      </w:pPr>
      <w:r w:rsidRPr="00A84ED0">
        <w:rPr>
          <w:b/>
          <w:lang w:val="fr-FR"/>
        </w:rPr>
        <w:t xml:space="preserve">USA </w:t>
      </w:r>
    </w:p>
    <w:p w14:paraId="36EB483A" w14:textId="77777777" w:rsidR="00054FE6" w:rsidRPr="00A84ED0" w:rsidRDefault="006A518D" w:rsidP="008F43AA">
      <w:pPr>
        <w:rPr>
          <w:b/>
          <w:lang w:val="fr-FR"/>
        </w:rPr>
      </w:pPr>
      <w:proofErr w:type="gramStart"/>
      <w:r w:rsidRPr="00A84ED0">
        <w:rPr>
          <w:b/>
          <w:lang w:val="fr-FR"/>
        </w:rPr>
        <w:t>Phone:</w:t>
      </w:r>
      <w:proofErr w:type="gramEnd"/>
      <w:r w:rsidR="00054FE6" w:rsidRPr="00A84ED0">
        <w:rPr>
          <w:b/>
          <w:lang w:val="fr-FR"/>
        </w:rPr>
        <w:t xml:space="preserve"> 1-800-SAMTEC-9 (800-726-8329)</w:t>
      </w:r>
    </w:p>
    <w:p w14:paraId="7B3E9C6D" w14:textId="1FE66C38" w:rsidR="001836B4" w:rsidRPr="00A84ED0" w:rsidRDefault="00556CDC" w:rsidP="008F43AA">
      <w:pPr>
        <w:rPr>
          <w:b/>
          <w:lang w:val="fr-FR"/>
        </w:rPr>
      </w:pPr>
      <w:hyperlink r:id="rId12" w:history="1">
        <w:r w:rsidR="008C11F5" w:rsidRPr="00A84ED0">
          <w:rPr>
            <w:rStyle w:val="Hyperlink"/>
            <w:b/>
            <w:lang w:val="fr-FR"/>
          </w:rPr>
          <w:t>www.samtec.com</w:t>
        </w:r>
      </w:hyperlink>
      <w:r w:rsidR="00F060FC" w:rsidRPr="00A84ED0">
        <w:rPr>
          <w:b/>
          <w:lang w:val="fr-FR"/>
        </w:rPr>
        <w:t xml:space="preserve"> </w:t>
      </w:r>
      <w:bookmarkEnd w:id="1"/>
    </w:p>
    <w:p w14:paraId="65D27443" w14:textId="67BF546A" w:rsidR="008C11F5" w:rsidRDefault="008C11F5" w:rsidP="008F43AA">
      <w:pPr>
        <w:rPr>
          <w:lang w:val="fr-FR"/>
        </w:rPr>
      </w:pPr>
    </w:p>
    <w:p w14:paraId="5DF6586E" w14:textId="1E00982E" w:rsidR="00A44A53" w:rsidRDefault="00A44A53" w:rsidP="008F43AA">
      <w:pPr>
        <w:rPr>
          <w:lang w:val="fr-FR"/>
        </w:rPr>
      </w:pPr>
      <w:r>
        <w:rPr>
          <w:lang w:val="fr-FR"/>
        </w:rPr>
        <w:t xml:space="preserve">For more information </w:t>
      </w:r>
      <w:proofErr w:type="spellStart"/>
      <w:r>
        <w:rPr>
          <w:lang w:val="fr-FR"/>
        </w:rPr>
        <w:t>please</w:t>
      </w:r>
      <w:proofErr w:type="spellEnd"/>
      <w:r>
        <w:rPr>
          <w:lang w:val="fr-FR"/>
        </w:rPr>
        <w:t xml:space="preserve"> contact :</w:t>
      </w:r>
    </w:p>
    <w:p w14:paraId="17DAEF5C" w14:textId="1749FCA0" w:rsidR="00A44A53" w:rsidRDefault="00A44A53" w:rsidP="008F43AA">
      <w:pPr>
        <w:rPr>
          <w:lang w:val="fr-FR"/>
        </w:rPr>
      </w:pPr>
      <w:r>
        <w:rPr>
          <w:lang w:val="fr-FR"/>
        </w:rPr>
        <w:t>Joe Phillips</w:t>
      </w:r>
    </w:p>
    <w:p w14:paraId="0C6D4CDC" w14:textId="6BB3C6B0" w:rsidR="00A44A53" w:rsidRDefault="00A44A53" w:rsidP="008F43AA">
      <w:pPr>
        <w:rPr>
          <w:color w:val="000000" w:themeColor="text1"/>
        </w:rPr>
      </w:pPr>
      <w:r w:rsidRPr="00A45C49">
        <w:rPr>
          <w:color w:val="000000" w:themeColor="text1"/>
        </w:rPr>
        <w:t>Optics Business Development Manager</w:t>
      </w:r>
    </w:p>
    <w:p w14:paraId="6ADA2FB7" w14:textId="13E8CC64" w:rsidR="00A44A53" w:rsidRDefault="00556CDC" w:rsidP="008F43AA">
      <w:pPr>
        <w:rPr>
          <w:color w:val="000000" w:themeColor="text1"/>
        </w:rPr>
      </w:pPr>
      <w:hyperlink r:id="rId13" w:history="1">
        <w:r w:rsidR="00A44A53" w:rsidRPr="005D60F3">
          <w:rPr>
            <w:rStyle w:val="Hyperlink"/>
          </w:rPr>
          <w:t>Joe.Phillips@samtec.com</w:t>
        </w:r>
      </w:hyperlink>
    </w:p>
    <w:p w14:paraId="5C822F4D" w14:textId="261F922C" w:rsidR="00A44A53" w:rsidRDefault="00A44A53" w:rsidP="008F43AA">
      <w:pPr>
        <w:rPr>
          <w:lang w:val="fr-FR"/>
        </w:rPr>
      </w:pPr>
      <w:r>
        <w:rPr>
          <w:color w:val="000000" w:themeColor="text1"/>
        </w:rPr>
        <w:t>+ 812-944-6733</w:t>
      </w:r>
    </w:p>
    <w:p w14:paraId="5D028E8D" w14:textId="77777777" w:rsidR="00A44A53" w:rsidRDefault="00A44A53" w:rsidP="008F43AA">
      <w:pPr>
        <w:rPr>
          <w:lang w:val="fr-FR"/>
        </w:rPr>
      </w:pPr>
    </w:p>
    <w:p w14:paraId="38A1816A" w14:textId="76018DA0" w:rsidR="008C11F5" w:rsidRPr="00A84ED0" w:rsidRDefault="008C11F5" w:rsidP="008F43AA">
      <w:pPr>
        <w:rPr>
          <w:lang w:val="fr-FR"/>
        </w:rPr>
      </w:pPr>
    </w:p>
    <w:sectPr w:rsidR="008C11F5" w:rsidRPr="00A84ED0" w:rsidSect="00484A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1832A" w14:textId="77777777" w:rsidR="00556CDC" w:rsidRDefault="00556CDC" w:rsidP="00046271">
      <w:r>
        <w:separator/>
      </w:r>
    </w:p>
  </w:endnote>
  <w:endnote w:type="continuationSeparator" w:id="0">
    <w:p w14:paraId="543D2A59" w14:textId="77777777" w:rsidR="00556CDC" w:rsidRDefault="00556CDC"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968CB" w14:textId="77777777" w:rsidR="00556CDC" w:rsidRDefault="00556CDC" w:rsidP="00046271">
      <w:r>
        <w:separator/>
      </w:r>
    </w:p>
  </w:footnote>
  <w:footnote w:type="continuationSeparator" w:id="0">
    <w:p w14:paraId="0853BA74" w14:textId="77777777" w:rsidR="00556CDC" w:rsidRDefault="00556CDC" w:rsidP="0004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E2D8C"/>
    <w:multiLevelType w:val="multilevel"/>
    <w:tmpl w:val="1804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9580B"/>
    <w:multiLevelType w:val="hybridMultilevel"/>
    <w:tmpl w:val="EB3E3B76"/>
    <w:lvl w:ilvl="0" w:tplc="04090001">
      <w:start w:val="1"/>
      <w:numFmt w:val="bullet"/>
      <w:lvlText w:val=""/>
      <w:lvlJc w:val="left"/>
      <w:pPr>
        <w:ind w:left="720" w:hanging="360"/>
      </w:pPr>
      <w:rPr>
        <w:rFonts w:ascii="Symbol" w:hAnsi="Symbol" w:hint="default"/>
      </w:rPr>
    </w:lvl>
    <w:lvl w:ilvl="1" w:tplc="8D42C61A">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E5648"/>
    <w:multiLevelType w:val="hybridMultilevel"/>
    <w:tmpl w:val="AE0E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F5D98"/>
    <w:multiLevelType w:val="hybridMultilevel"/>
    <w:tmpl w:val="B51C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40CC3"/>
    <w:multiLevelType w:val="hybridMultilevel"/>
    <w:tmpl w:val="57107222"/>
    <w:lvl w:ilvl="0" w:tplc="E238144E">
      <w:start w:val="81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DED71C0"/>
    <w:multiLevelType w:val="hybridMultilevel"/>
    <w:tmpl w:val="EA28C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25"/>
  </w:num>
  <w:num w:numId="5">
    <w:abstractNumId w:val="13"/>
  </w:num>
  <w:num w:numId="6">
    <w:abstractNumId w:val="8"/>
  </w:num>
  <w:num w:numId="7">
    <w:abstractNumId w:val="5"/>
  </w:num>
  <w:num w:numId="8">
    <w:abstractNumId w:val="24"/>
  </w:num>
  <w:num w:numId="9">
    <w:abstractNumId w:val="6"/>
  </w:num>
  <w:num w:numId="10">
    <w:abstractNumId w:val="19"/>
  </w:num>
  <w:num w:numId="11">
    <w:abstractNumId w:val="16"/>
  </w:num>
  <w:num w:numId="12">
    <w:abstractNumId w:val="22"/>
  </w:num>
  <w:num w:numId="13">
    <w:abstractNumId w:val="10"/>
  </w:num>
  <w:num w:numId="14">
    <w:abstractNumId w:val="21"/>
  </w:num>
  <w:num w:numId="15">
    <w:abstractNumId w:val="0"/>
  </w:num>
  <w:num w:numId="16">
    <w:abstractNumId w:val="3"/>
  </w:num>
  <w:num w:numId="17">
    <w:abstractNumId w:val="17"/>
  </w:num>
  <w:num w:numId="18">
    <w:abstractNumId w:val="9"/>
  </w:num>
  <w:num w:numId="19">
    <w:abstractNumId w:val="11"/>
  </w:num>
  <w:num w:numId="20">
    <w:abstractNumId w:val="1"/>
  </w:num>
  <w:num w:numId="21">
    <w:abstractNumId w:val="7"/>
  </w:num>
  <w:num w:numId="22">
    <w:abstractNumId w:val="14"/>
  </w:num>
  <w:num w:numId="23">
    <w:abstractNumId w:val="20"/>
  </w:num>
  <w:num w:numId="24">
    <w:abstractNumId w:val="18"/>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03853"/>
    <w:rsid w:val="00012591"/>
    <w:rsid w:val="00016EBD"/>
    <w:rsid w:val="0002382B"/>
    <w:rsid w:val="000256DC"/>
    <w:rsid w:val="00031D1B"/>
    <w:rsid w:val="00035399"/>
    <w:rsid w:val="00037285"/>
    <w:rsid w:val="000373AD"/>
    <w:rsid w:val="00042BD2"/>
    <w:rsid w:val="000452F4"/>
    <w:rsid w:val="00046271"/>
    <w:rsid w:val="000505BA"/>
    <w:rsid w:val="00052AB0"/>
    <w:rsid w:val="00054FE6"/>
    <w:rsid w:val="00072514"/>
    <w:rsid w:val="00074A3F"/>
    <w:rsid w:val="0007589B"/>
    <w:rsid w:val="00080C15"/>
    <w:rsid w:val="00084256"/>
    <w:rsid w:val="00096025"/>
    <w:rsid w:val="00097C41"/>
    <w:rsid w:val="000A2857"/>
    <w:rsid w:val="000A697B"/>
    <w:rsid w:val="000A69E8"/>
    <w:rsid w:val="000C3B82"/>
    <w:rsid w:val="000E0B7D"/>
    <w:rsid w:val="000E22CD"/>
    <w:rsid w:val="000E3505"/>
    <w:rsid w:val="000E5271"/>
    <w:rsid w:val="000F5451"/>
    <w:rsid w:val="00101706"/>
    <w:rsid w:val="00101B22"/>
    <w:rsid w:val="00102CA8"/>
    <w:rsid w:val="001134AC"/>
    <w:rsid w:val="001220D3"/>
    <w:rsid w:val="00123CA7"/>
    <w:rsid w:val="001275EE"/>
    <w:rsid w:val="001308CB"/>
    <w:rsid w:val="001337F4"/>
    <w:rsid w:val="00134B71"/>
    <w:rsid w:val="00137AED"/>
    <w:rsid w:val="0014284B"/>
    <w:rsid w:val="001442F7"/>
    <w:rsid w:val="00152E6B"/>
    <w:rsid w:val="00153EC7"/>
    <w:rsid w:val="00160605"/>
    <w:rsid w:val="0016356A"/>
    <w:rsid w:val="0016385C"/>
    <w:rsid w:val="001664BB"/>
    <w:rsid w:val="00166AC6"/>
    <w:rsid w:val="001730B2"/>
    <w:rsid w:val="001741C7"/>
    <w:rsid w:val="00176731"/>
    <w:rsid w:val="001836B4"/>
    <w:rsid w:val="00184564"/>
    <w:rsid w:val="00184C7A"/>
    <w:rsid w:val="00186C70"/>
    <w:rsid w:val="00190347"/>
    <w:rsid w:val="00194BDA"/>
    <w:rsid w:val="001A108E"/>
    <w:rsid w:val="001B40E4"/>
    <w:rsid w:val="001C19F1"/>
    <w:rsid w:val="001D1BE5"/>
    <w:rsid w:val="001D52FC"/>
    <w:rsid w:val="001E78A5"/>
    <w:rsid w:val="001F0998"/>
    <w:rsid w:val="001F2CBB"/>
    <w:rsid w:val="00201A22"/>
    <w:rsid w:val="002132DF"/>
    <w:rsid w:val="00226FA7"/>
    <w:rsid w:val="0023344F"/>
    <w:rsid w:val="00240012"/>
    <w:rsid w:val="00243A49"/>
    <w:rsid w:val="002555D2"/>
    <w:rsid w:val="00255C37"/>
    <w:rsid w:val="00264DF5"/>
    <w:rsid w:val="002674F0"/>
    <w:rsid w:val="002716BE"/>
    <w:rsid w:val="00295825"/>
    <w:rsid w:val="002969DD"/>
    <w:rsid w:val="002A3CC6"/>
    <w:rsid w:val="002B2857"/>
    <w:rsid w:val="002B2CA6"/>
    <w:rsid w:val="002B31A8"/>
    <w:rsid w:val="002B5934"/>
    <w:rsid w:val="002C3512"/>
    <w:rsid w:val="002C491D"/>
    <w:rsid w:val="002D0B6F"/>
    <w:rsid w:val="002D2A4B"/>
    <w:rsid w:val="002D3D34"/>
    <w:rsid w:val="002D5174"/>
    <w:rsid w:val="002E26F1"/>
    <w:rsid w:val="002F4303"/>
    <w:rsid w:val="002F4CD1"/>
    <w:rsid w:val="002F50C8"/>
    <w:rsid w:val="002F52E3"/>
    <w:rsid w:val="00302FB0"/>
    <w:rsid w:val="003148ED"/>
    <w:rsid w:val="00315FF5"/>
    <w:rsid w:val="0031788A"/>
    <w:rsid w:val="00342155"/>
    <w:rsid w:val="0035700D"/>
    <w:rsid w:val="00365A30"/>
    <w:rsid w:val="00373FE8"/>
    <w:rsid w:val="0038089E"/>
    <w:rsid w:val="00385E9E"/>
    <w:rsid w:val="0038786E"/>
    <w:rsid w:val="00391DDE"/>
    <w:rsid w:val="00393971"/>
    <w:rsid w:val="00393DAB"/>
    <w:rsid w:val="003971C8"/>
    <w:rsid w:val="003A04E0"/>
    <w:rsid w:val="003A3231"/>
    <w:rsid w:val="003B048E"/>
    <w:rsid w:val="003B3154"/>
    <w:rsid w:val="003C242F"/>
    <w:rsid w:val="003C7FD0"/>
    <w:rsid w:val="003E095D"/>
    <w:rsid w:val="003E38B6"/>
    <w:rsid w:val="003F4509"/>
    <w:rsid w:val="003F51AD"/>
    <w:rsid w:val="003F5386"/>
    <w:rsid w:val="003F55B3"/>
    <w:rsid w:val="003F60E3"/>
    <w:rsid w:val="0040428B"/>
    <w:rsid w:val="00404579"/>
    <w:rsid w:val="004063F1"/>
    <w:rsid w:val="0040706B"/>
    <w:rsid w:val="00410A0B"/>
    <w:rsid w:val="00410B97"/>
    <w:rsid w:val="00413F41"/>
    <w:rsid w:val="0042343F"/>
    <w:rsid w:val="004259FE"/>
    <w:rsid w:val="0043001F"/>
    <w:rsid w:val="004372A9"/>
    <w:rsid w:val="00451392"/>
    <w:rsid w:val="00452031"/>
    <w:rsid w:val="00453C0C"/>
    <w:rsid w:val="00460E88"/>
    <w:rsid w:val="004628DB"/>
    <w:rsid w:val="004629BE"/>
    <w:rsid w:val="00463491"/>
    <w:rsid w:val="00464B19"/>
    <w:rsid w:val="004653E9"/>
    <w:rsid w:val="00471E69"/>
    <w:rsid w:val="004735DE"/>
    <w:rsid w:val="004754CD"/>
    <w:rsid w:val="00476CD4"/>
    <w:rsid w:val="00484AAF"/>
    <w:rsid w:val="0048543B"/>
    <w:rsid w:val="0048642D"/>
    <w:rsid w:val="00487AC6"/>
    <w:rsid w:val="00493E73"/>
    <w:rsid w:val="004B0682"/>
    <w:rsid w:val="004B28B3"/>
    <w:rsid w:val="004B4B73"/>
    <w:rsid w:val="004B662A"/>
    <w:rsid w:val="004C0647"/>
    <w:rsid w:val="004F00B9"/>
    <w:rsid w:val="004F0E44"/>
    <w:rsid w:val="004F323E"/>
    <w:rsid w:val="004F4D91"/>
    <w:rsid w:val="004F6794"/>
    <w:rsid w:val="00500420"/>
    <w:rsid w:val="0050319D"/>
    <w:rsid w:val="005042DE"/>
    <w:rsid w:val="005058FB"/>
    <w:rsid w:val="0050773C"/>
    <w:rsid w:val="00512968"/>
    <w:rsid w:val="00520BB7"/>
    <w:rsid w:val="00521471"/>
    <w:rsid w:val="00534BE6"/>
    <w:rsid w:val="00540120"/>
    <w:rsid w:val="00542ACA"/>
    <w:rsid w:val="005435A8"/>
    <w:rsid w:val="0054607D"/>
    <w:rsid w:val="005466A3"/>
    <w:rsid w:val="00546C9E"/>
    <w:rsid w:val="00550B0A"/>
    <w:rsid w:val="00556CDC"/>
    <w:rsid w:val="00560BC6"/>
    <w:rsid w:val="0057124F"/>
    <w:rsid w:val="005813D3"/>
    <w:rsid w:val="005867D6"/>
    <w:rsid w:val="00586C0C"/>
    <w:rsid w:val="00590914"/>
    <w:rsid w:val="005967B6"/>
    <w:rsid w:val="005A4774"/>
    <w:rsid w:val="005A51AB"/>
    <w:rsid w:val="005A68A7"/>
    <w:rsid w:val="005B2862"/>
    <w:rsid w:val="005C7296"/>
    <w:rsid w:val="005D3A4F"/>
    <w:rsid w:val="005E2DF1"/>
    <w:rsid w:val="005E53B6"/>
    <w:rsid w:val="005E5CF9"/>
    <w:rsid w:val="005F2337"/>
    <w:rsid w:val="005F6D18"/>
    <w:rsid w:val="005F6EB1"/>
    <w:rsid w:val="00602850"/>
    <w:rsid w:val="006073B8"/>
    <w:rsid w:val="00614E0A"/>
    <w:rsid w:val="00617958"/>
    <w:rsid w:val="00620D9F"/>
    <w:rsid w:val="006257A0"/>
    <w:rsid w:val="0062773B"/>
    <w:rsid w:val="00634E19"/>
    <w:rsid w:val="0063608C"/>
    <w:rsid w:val="006448E3"/>
    <w:rsid w:val="0064510A"/>
    <w:rsid w:val="00661AFD"/>
    <w:rsid w:val="0067252F"/>
    <w:rsid w:val="006734F5"/>
    <w:rsid w:val="006747AF"/>
    <w:rsid w:val="00675E2D"/>
    <w:rsid w:val="0067721B"/>
    <w:rsid w:val="00680398"/>
    <w:rsid w:val="0069339E"/>
    <w:rsid w:val="006A518D"/>
    <w:rsid w:val="006B2601"/>
    <w:rsid w:val="006C5ECF"/>
    <w:rsid w:val="006D22C9"/>
    <w:rsid w:val="006D25FB"/>
    <w:rsid w:val="006D5265"/>
    <w:rsid w:val="007045A0"/>
    <w:rsid w:val="007054B2"/>
    <w:rsid w:val="00713252"/>
    <w:rsid w:val="0071540A"/>
    <w:rsid w:val="007165A0"/>
    <w:rsid w:val="00720DE3"/>
    <w:rsid w:val="00722338"/>
    <w:rsid w:val="00736897"/>
    <w:rsid w:val="00745AB3"/>
    <w:rsid w:val="00750EA3"/>
    <w:rsid w:val="00753F97"/>
    <w:rsid w:val="007635D9"/>
    <w:rsid w:val="00763682"/>
    <w:rsid w:val="00763F1B"/>
    <w:rsid w:val="00790D43"/>
    <w:rsid w:val="00796C37"/>
    <w:rsid w:val="007B7073"/>
    <w:rsid w:val="007C71EB"/>
    <w:rsid w:val="007F07B8"/>
    <w:rsid w:val="007F25E6"/>
    <w:rsid w:val="007F6CC5"/>
    <w:rsid w:val="008007E0"/>
    <w:rsid w:val="0081024E"/>
    <w:rsid w:val="00811E36"/>
    <w:rsid w:val="008142D6"/>
    <w:rsid w:val="00814482"/>
    <w:rsid w:val="00831F53"/>
    <w:rsid w:val="0083492F"/>
    <w:rsid w:val="00846793"/>
    <w:rsid w:val="008467F3"/>
    <w:rsid w:val="00847B63"/>
    <w:rsid w:val="00854481"/>
    <w:rsid w:val="00854FB6"/>
    <w:rsid w:val="008572C3"/>
    <w:rsid w:val="008633BA"/>
    <w:rsid w:val="00863AED"/>
    <w:rsid w:val="00880D96"/>
    <w:rsid w:val="00884B30"/>
    <w:rsid w:val="008969F0"/>
    <w:rsid w:val="008A04FF"/>
    <w:rsid w:val="008A2F6D"/>
    <w:rsid w:val="008A6C19"/>
    <w:rsid w:val="008B5048"/>
    <w:rsid w:val="008B59C5"/>
    <w:rsid w:val="008B6312"/>
    <w:rsid w:val="008C11F5"/>
    <w:rsid w:val="008C68DD"/>
    <w:rsid w:val="008D1691"/>
    <w:rsid w:val="008D7431"/>
    <w:rsid w:val="008E6B1A"/>
    <w:rsid w:val="008F43AA"/>
    <w:rsid w:val="008F593C"/>
    <w:rsid w:val="009004F5"/>
    <w:rsid w:val="009042EB"/>
    <w:rsid w:val="00904897"/>
    <w:rsid w:val="00911378"/>
    <w:rsid w:val="00921752"/>
    <w:rsid w:val="00921DB2"/>
    <w:rsid w:val="00923E53"/>
    <w:rsid w:val="00926777"/>
    <w:rsid w:val="00927277"/>
    <w:rsid w:val="009447E0"/>
    <w:rsid w:val="009466B9"/>
    <w:rsid w:val="0094785E"/>
    <w:rsid w:val="00955BB9"/>
    <w:rsid w:val="00956BA9"/>
    <w:rsid w:val="00970053"/>
    <w:rsid w:val="00985B19"/>
    <w:rsid w:val="00986CB3"/>
    <w:rsid w:val="009A2557"/>
    <w:rsid w:val="009A3E5C"/>
    <w:rsid w:val="009B12CE"/>
    <w:rsid w:val="009C334C"/>
    <w:rsid w:val="009E2982"/>
    <w:rsid w:val="009E527E"/>
    <w:rsid w:val="009F3380"/>
    <w:rsid w:val="00A0046A"/>
    <w:rsid w:val="00A032FD"/>
    <w:rsid w:val="00A107AB"/>
    <w:rsid w:val="00A11821"/>
    <w:rsid w:val="00A12BDC"/>
    <w:rsid w:val="00A27D66"/>
    <w:rsid w:val="00A30A05"/>
    <w:rsid w:val="00A355B8"/>
    <w:rsid w:val="00A40576"/>
    <w:rsid w:val="00A41E00"/>
    <w:rsid w:val="00A425E9"/>
    <w:rsid w:val="00A4478D"/>
    <w:rsid w:val="00A44A53"/>
    <w:rsid w:val="00A45938"/>
    <w:rsid w:val="00A45C49"/>
    <w:rsid w:val="00A46650"/>
    <w:rsid w:val="00A529E7"/>
    <w:rsid w:val="00A5424E"/>
    <w:rsid w:val="00A55263"/>
    <w:rsid w:val="00A555C1"/>
    <w:rsid w:val="00A569D0"/>
    <w:rsid w:val="00A7004B"/>
    <w:rsid w:val="00A7121A"/>
    <w:rsid w:val="00A7166B"/>
    <w:rsid w:val="00A74ACD"/>
    <w:rsid w:val="00A756B3"/>
    <w:rsid w:val="00A76585"/>
    <w:rsid w:val="00A76F7A"/>
    <w:rsid w:val="00A7798C"/>
    <w:rsid w:val="00A81057"/>
    <w:rsid w:val="00A827D3"/>
    <w:rsid w:val="00A84ED0"/>
    <w:rsid w:val="00A86DC4"/>
    <w:rsid w:val="00A93BA7"/>
    <w:rsid w:val="00AA409C"/>
    <w:rsid w:val="00AA7DA0"/>
    <w:rsid w:val="00AB37EE"/>
    <w:rsid w:val="00AB4B95"/>
    <w:rsid w:val="00AC08AF"/>
    <w:rsid w:val="00AC0C5F"/>
    <w:rsid w:val="00AC0D5A"/>
    <w:rsid w:val="00AC3729"/>
    <w:rsid w:val="00AC7A79"/>
    <w:rsid w:val="00AC7DAD"/>
    <w:rsid w:val="00AE4DB5"/>
    <w:rsid w:val="00B122E0"/>
    <w:rsid w:val="00B21089"/>
    <w:rsid w:val="00B33477"/>
    <w:rsid w:val="00B334AB"/>
    <w:rsid w:val="00B45B8D"/>
    <w:rsid w:val="00B4667F"/>
    <w:rsid w:val="00B51250"/>
    <w:rsid w:val="00B563B4"/>
    <w:rsid w:val="00B57239"/>
    <w:rsid w:val="00B61BC5"/>
    <w:rsid w:val="00B6327A"/>
    <w:rsid w:val="00B77C50"/>
    <w:rsid w:val="00B82AE2"/>
    <w:rsid w:val="00B94B41"/>
    <w:rsid w:val="00B97A8E"/>
    <w:rsid w:val="00BA1821"/>
    <w:rsid w:val="00BB2D2C"/>
    <w:rsid w:val="00BB4009"/>
    <w:rsid w:val="00BB612A"/>
    <w:rsid w:val="00BC027A"/>
    <w:rsid w:val="00BD007D"/>
    <w:rsid w:val="00BD7624"/>
    <w:rsid w:val="00BF116F"/>
    <w:rsid w:val="00BF1CFF"/>
    <w:rsid w:val="00BF452A"/>
    <w:rsid w:val="00C15ECF"/>
    <w:rsid w:val="00C22639"/>
    <w:rsid w:val="00C3195A"/>
    <w:rsid w:val="00C32433"/>
    <w:rsid w:val="00C3422E"/>
    <w:rsid w:val="00C34E8C"/>
    <w:rsid w:val="00C37572"/>
    <w:rsid w:val="00C40260"/>
    <w:rsid w:val="00C52F15"/>
    <w:rsid w:val="00C6658E"/>
    <w:rsid w:val="00C72172"/>
    <w:rsid w:val="00C924EF"/>
    <w:rsid w:val="00C9332F"/>
    <w:rsid w:val="00CB0BCB"/>
    <w:rsid w:val="00CB5D17"/>
    <w:rsid w:val="00CC2122"/>
    <w:rsid w:val="00CC2C19"/>
    <w:rsid w:val="00CE1752"/>
    <w:rsid w:val="00CF1D72"/>
    <w:rsid w:val="00CF775A"/>
    <w:rsid w:val="00D15355"/>
    <w:rsid w:val="00D15B52"/>
    <w:rsid w:val="00D22156"/>
    <w:rsid w:val="00D2221B"/>
    <w:rsid w:val="00D239FD"/>
    <w:rsid w:val="00D241F2"/>
    <w:rsid w:val="00D24CAF"/>
    <w:rsid w:val="00D308E6"/>
    <w:rsid w:val="00D30960"/>
    <w:rsid w:val="00D36665"/>
    <w:rsid w:val="00D379C7"/>
    <w:rsid w:val="00D37FEB"/>
    <w:rsid w:val="00D40813"/>
    <w:rsid w:val="00D462DF"/>
    <w:rsid w:val="00D55703"/>
    <w:rsid w:val="00D5796F"/>
    <w:rsid w:val="00D60030"/>
    <w:rsid w:val="00D63C45"/>
    <w:rsid w:val="00D8147F"/>
    <w:rsid w:val="00D86B26"/>
    <w:rsid w:val="00D878A3"/>
    <w:rsid w:val="00D9312C"/>
    <w:rsid w:val="00DA0F7C"/>
    <w:rsid w:val="00DA1678"/>
    <w:rsid w:val="00DA189B"/>
    <w:rsid w:val="00DA4EAA"/>
    <w:rsid w:val="00DC54CB"/>
    <w:rsid w:val="00DC5C10"/>
    <w:rsid w:val="00DC5CE8"/>
    <w:rsid w:val="00DC6FAD"/>
    <w:rsid w:val="00DD3F37"/>
    <w:rsid w:val="00DD73D5"/>
    <w:rsid w:val="00DF1C47"/>
    <w:rsid w:val="00DF3BD4"/>
    <w:rsid w:val="00E30F10"/>
    <w:rsid w:val="00E34B0F"/>
    <w:rsid w:val="00E445B6"/>
    <w:rsid w:val="00E5263A"/>
    <w:rsid w:val="00E55AB4"/>
    <w:rsid w:val="00E5773B"/>
    <w:rsid w:val="00E62906"/>
    <w:rsid w:val="00E71DD0"/>
    <w:rsid w:val="00E730A9"/>
    <w:rsid w:val="00E7314E"/>
    <w:rsid w:val="00E821FD"/>
    <w:rsid w:val="00E82A3B"/>
    <w:rsid w:val="00E851A3"/>
    <w:rsid w:val="00E907C5"/>
    <w:rsid w:val="00E9169F"/>
    <w:rsid w:val="00EA07F9"/>
    <w:rsid w:val="00EA4B34"/>
    <w:rsid w:val="00EA7C91"/>
    <w:rsid w:val="00EB3435"/>
    <w:rsid w:val="00EB3989"/>
    <w:rsid w:val="00EB7241"/>
    <w:rsid w:val="00EC156C"/>
    <w:rsid w:val="00EC172C"/>
    <w:rsid w:val="00EC4E18"/>
    <w:rsid w:val="00EC5073"/>
    <w:rsid w:val="00ED57EE"/>
    <w:rsid w:val="00EF10C1"/>
    <w:rsid w:val="00EF198C"/>
    <w:rsid w:val="00F005E8"/>
    <w:rsid w:val="00F0083A"/>
    <w:rsid w:val="00F008B0"/>
    <w:rsid w:val="00F0469E"/>
    <w:rsid w:val="00F060FC"/>
    <w:rsid w:val="00F25161"/>
    <w:rsid w:val="00F30279"/>
    <w:rsid w:val="00F32316"/>
    <w:rsid w:val="00F4218D"/>
    <w:rsid w:val="00F54543"/>
    <w:rsid w:val="00F54843"/>
    <w:rsid w:val="00F668DA"/>
    <w:rsid w:val="00F770BC"/>
    <w:rsid w:val="00F82B47"/>
    <w:rsid w:val="00F861AE"/>
    <w:rsid w:val="00F86DBA"/>
    <w:rsid w:val="00F90FD3"/>
    <w:rsid w:val="00F94DF3"/>
    <w:rsid w:val="00FA0C5D"/>
    <w:rsid w:val="00FB3EC5"/>
    <w:rsid w:val="00FB3FCC"/>
    <w:rsid w:val="00FB554D"/>
    <w:rsid w:val="00FC0E21"/>
    <w:rsid w:val="00FC748B"/>
    <w:rsid w:val="00FD1787"/>
    <w:rsid w:val="00FD35E9"/>
    <w:rsid w:val="00FE10BA"/>
    <w:rsid w:val="00FE17A8"/>
    <w:rsid w:val="00FE5183"/>
    <w:rsid w:val="00FE7D8A"/>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578F2A"/>
  <w14:defaultImageDpi w14:val="300"/>
  <w15:docId w15:val="{77EBF4EF-5657-45E2-84D0-9D99B97D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lang w:val="en-GB"/>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unhideWhenUsed/>
    <w:rsid w:val="006B2601"/>
    <w:rPr>
      <w:sz w:val="20"/>
      <w:szCs w:val="20"/>
    </w:rPr>
  </w:style>
  <w:style w:type="character" w:customStyle="1" w:styleId="CommentTextChar">
    <w:name w:val="Comment Text Char"/>
    <w:basedOn w:val="DefaultParagraphFont"/>
    <w:link w:val="CommentText"/>
    <w:uiPriority w:val="99"/>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500420"/>
    <w:rPr>
      <w:color w:val="808080"/>
      <w:shd w:val="clear" w:color="auto" w:fill="E6E6E6"/>
    </w:rPr>
  </w:style>
  <w:style w:type="character" w:styleId="UnresolvedMention">
    <w:name w:val="Unresolved Mention"/>
    <w:basedOn w:val="DefaultParagraphFont"/>
    <w:uiPriority w:val="99"/>
    <w:semiHidden/>
    <w:unhideWhenUsed/>
    <w:rsid w:val="008C1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08049113">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33549537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41742593">
      <w:bodyDiv w:val="1"/>
      <w:marLeft w:val="0"/>
      <w:marRight w:val="0"/>
      <w:marTop w:val="0"/>
      <w:marBottom w:val="0"/>
      <w:divBdr>
        <w:top w:val="none" w:sz="0" w:space="0" w:color="auto"/>
        <w:left w:val="none" w:sz="0" w:space="0" w:color="auto"/>
        <w:bottom w:val="none" w:sz="0" w:space="0" w:color="auto"/>
        <w:right w:val="none" w:sz="0" w:space="0" w:color="auto"/>
      </w:divBdr>
      <w:divsChild>
        <w:div w:id="457527738">
          <w:marLeft w:val="0"/>
          <w:marRight w:val="0"/>
          <w:marTop w:val="0"/>
          <w:marBottom w:val="288"/>
          <w:divBdr>
            <w:top w:val="none" w:sz="0" w:space="0" w:color="auto"/>
            <w:left w:val="none" w:sz="0" w:space="0" w:color="auto"/>
            <w:bottom w:val="none" w:sz="0" w:space="0" w:color="auto"/>
            <w:right w:val="none" w:sz="0" w:space="0" w:color="auto"/>
          </w:divBdr>
        </w:div>
      </w:divsChild>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564751287">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2036689405">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dendocs.samtec.com/ebrochures/samtec_etuo_ebrochure.pdf" TargetMode="External"/><Relationship Id="rId13" Type="http://schemas.openxmlformats.org/officeDocument/2006/relationships/hyperlink" Target="mailto:Joe.Phillips@samte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t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te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reFly@samtec.com" TargetMode="External"/><Relationship Id="rId4" Type="http://schemas.openxmlformats.org/officeDocument/2006/relationships/settings" Target="settings.xml"/><Relationship Id="rId9" Type="http://schemas.openxmlformats.org/officeDocument/2006/relationships/hyperlink" Target="http://www.samtec.com/firef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1D51B-0913-4F7F-A68C-9C80D8A2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3409</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LEAP Agency</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Jignesh Shah</dc:creator>
  <cp:lastModifiedBy>Paul Eident</cp:lastModifiedBy>
  <cp:revision>3</cp:revision>
  <cp:lastPrinted>2017-10-30T20:02:00Z</cp:lastPrinted>
  <dcterms:created xsi:type="dcterms:W3CDTF">2021-05-06T18:02:00Z</dcterms:created>
  <dcterms:modified xsi:type="dcterms:W3CDTF">2021-05-07T16:00:00Z</dcterms:modified>
</cp:coreProperties>
</file>