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DC664" w14:textId="4846E4B6" w:rsidR="000D2671" w:rsidRPr="00E00FF9" w:rsidRDefault="000D2671">
      <w:pPr>
        <w:rPr>
          <w:rFonts w:ascii="Cambria" w:hAnsi="Cambria"/>
          <w:b/>
          <w:bCs/>
          <w:lang w:val="es-ES"/>
        </w:rPr>
      </w:pPr>
      <w:r w:rsidRPr="00E00FF9">
        <w:rPr>
          <w:b/>
          <w:noProof/>
          <w:lang w:val="es-ES"/>
        </w:rPr>
        <w:drawing>
          <wp:inline distT="0" distB="0" distL="0" distR="0" wp14:anchorId="23ACDD32" wp14:editId="39AE7E3D">
            <wp:extent cx="1509311" cy="437887"/>
            <wp:effectExtent l="0" t="0" r="254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mtec-logo-PM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843" cy="452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18DA" w:rsidRPr="00E00FF9">
        <w:rPr>
          <w:rFonts w:ascii="Cambria" w:hAnsi="Cambria"/>
          <w:b/>
          <w:bCs/>
          <w:lang w:val="es-ES"/>
        </w:rPr>
        <w:tab/>
      </w:r>
      <w:r w:rsidR="002F18DA" w:rsidRPr="00E00FF9">
        <w:rPr>
          <w:rFonts w:ascii="Cambria" w:hAnsi="Cambria"/>
          <w:b/>
          <w:bCs/>
          <w:lang w:val="es-ES"/>
        </w:rPr>
        <w:tab/>
      </w:r>
      <w:r w:rsidR="002F18DA" w:rsidRPr="00E00FF9">
        <w:rPr>
          <w:rFonts w:ascii="Cambria" w:hAnsi="Cambria"/>
          <w:b/>
          <w:bCs/>
          <w:lang w:val="es-ES"/>
        </w:rPr>
        <w:tab/>
      </w:r>
      <w:r w:rsidR="002F18DA" w:rsidRPr="00E00FF9">
        <w:rPr>
          <w:rFonts w:ascii="Cambria" w:hAnsi="Cambria"/>
          <w:b/>
          <w:bCs/>
          <w:lang w:val="es-ES"/>
        </w:rPr>
        <w:tab/>
      </w:r>
      <w:r w:rsidR="002F18DA" w:rsidRPr="00E00FF9">
        <w:rPr>
          <w:rFonts w:ascii="Cambria" w:hAnsi="Cambria"/>
          <w:b/>
          <w:bCs/>
          <w:lang w:val="es-ES"/>
        </w:rPr>
        <w:tab/>
      </w:r>
      <w:r w:rsidR="00313DB5" w:rsidRPr="00E00FF9">
        <w:rPr>
          <w:rFonts w:ascii="Cambria" w:hAnsi="Cambria"/>
          <w:b/>
          <w:bCs/>
          <w:lang w:val="es-ES"/>
        </w:rPr>
        <w:t xml:space="preserve">    </w:t>
      </w:r>
      <w:r w:rsidR="001B2F99" w:rsidRPr="00E00FF9">
        <w:rPr>
          <w:rFonts w:ascii="Cambria" w:hAnsi="Cambria"/>
          <w:b/>
          <w:bCs/>
          <w:lang w:val="es-ES"/>
        </w:rPr>
        <w:t>PARA DIFUSIÓN</w:t>
      </w:r>
      <w:r w:rsidRPr="00E00FF9">
        <w:rPr>
          <w:rFonts w:ascii="Cambria" w:hAnsi="Cambria"/>
          <w:b/>
          <w:bCs/>
          <w:lang w:val="es-ES"/>
        </w:rPr>
        <w:t xml:space="preserve"> I</w:t>
      </w:r>
      <w:r w:rsidR="001B2F99" w:rsidRPr="00E00FF9">
        <w:rPr>
          <w:rFonts w:ascii="Cambria" w:hAnsi="Cambria"/>
          <w:b/>
          <w:bCs/>
          <w:lang w:val="es-ES"/>
        </w:rPr>
        <w:t>N</w:t>
      </w:r>
      <w:r w:rsidRPr="00E00FF9">
        <w:rPr>
          <w:rFonts w:ascii="Cambria" w:hAnsi="Cambria"/>
          <w:b/>
          <w:bCs/>
          <w:lang w:val="es-ES"/>
        </w:rPr>
        <w:t>MEDIATA</w:t>
      </w:r>
      <w:r w:rsidRPr="00E00FF9">
        <w:rPr>
          <w:rFonts w:ascii="Cambria" w:hAnsi="Cambria"/>
          <w:b/>
          <w:bCs/>
          <w:lang w:val="es-ES"/>
        </w:rPr>
        <w:tab/>
      </w:r>
      <w:r w:rsidRPr="00E00FF9">
        <w:rPr>
          <w:rFonts w:ascii="Cambria" w:hAnsi="Cambria"/>
          <w:b/>
          <w:bCs/>
          <w:lang w:val="es-ES"/>
        </w:rPr>
        <w:tab/>
      </w:r>
      <w:r w:rsidRPr="00E00FF9">
        <w:rPr>
          <w:rFonts w:ascii="Cambria" w:hAnsi="Cambria"/>
          <w:b/>
          <w:bCs/>
          <w:lang w:val="es-ES"/>
        </w:rPr>
        <w:tab/>
      </w:r>
      <w:r w:rsidRPr="00E00FF9">
        <w:rPr>
          <w:rFonts w:ascii="Cambria" w:hAnsi="Cambria"/>
          <w:b/>
          <w:bCs/>
          <w:lang w:val="es-ES"/>
        </w:rPr>
        <w:tab/>
      </w:r>
    </w:p>
    <w:p w14:paraId="690AB098" w14:textId="109F2805" w:rsidR="000D2671" w:rsidRPr="00E00FF9" w:rsidRDefault="000D2671">
      <w:pPr>
        <w:rPr>
          <w:rFonts w:ascii="Cambria" w:hAnsi="Cambria"/>
          <w:lang w:val="es-ES"/>
        </w:rPr>
      </w:pPr>
      <w:r w:rsidRPr="00E00FF9">
        <w:rPr>
          <w:rFonts w:ascii="Cambria" w:hAnsi="Cambria"/>
          <w:b/>
          <w:bCs/>
          <w:lang w:val="es-ES"/>
        </w:rPr>
        <w:t>CONTACT</w:t>
      </w:r>
      <w:r w:rsidR="00E00FF9" w:rsidRPr="00E00FF9">
        <w:rPr>
          <w:rFonts w:ascii="Cambria" w:hAnsi="Cambria"/>
          <w:b/>
          <w:bCs/>
          <w:lang w:val="es-ES"/>
        </w:rPr>
        <w:t>O</w:t>
      </w:r>
      <w:r w:rsidRPr="00E00FF9">
        <w:rPr>
          <w:rFonts w:ascii="Cambria" w:hAnsi="Cambria"/>
          <w:b/>
          <w:bCs/>
          <w:lang w:val="es-ES"/>
        </w:rPr>
        <w:t xml:space="preserve">:  </w:t>
      </w:r>
      <w:r w:rsidRPr="00E00FF9">
        <w:rPr>
          <w:rFonts w:ascii="Cambria" w:hAnsi="Cambria"/>
          <w:lang w:val="es-ES"/>
        </w:rPr>
        <w:t xml:space="preserve">Steve </w:t>
      </w:r>
      <w:proofErr w:type="spellStart"/>
      <w:r w:rsidRPr="00E00FF9">
        <w:rPr>
          <w:rFonts w:ascii="Cambria" w:hAnsi="Cambria"/>
          <w:lang w:val="es-ES"/>
        </w:rPr>
        <w:t>McGeary</w:t>
      </w:r>
      <w:proofErr w:type="spellEnd"/>
      <w:r w:rsidRPr="00E00FF9">
        <w:rPr>
          <w:rFonts w:ascii="Cambria" w:hAnsi="Cambria"/>
          <w:lang w:val="es-ES"/>
        </w:rPr>
        <w:t xml:space="preserve">  |  </w:t>
      </w:r>
      <w:r w:rsidR="00F03DF9">
        <w:rPr>
          <w:rFonts w:ascii="Cambria" w:hAnsi="Cambria"/>
        </w:rPr>
        <w:t xml:space="preserve"> </w:t>
      </w:r>
      <w:hyperlink r:id="rId6" w:history="1">
        <w:r w:rsidR="00F03DF9" w:rsidRPr="00587F80">
          <w:rPr>
            <w:rStyle w:val="Hyperlink"/>
            <w:rFonts w:ascii="Cambria" w:hAnsi="Cambria"/>
          </w:rPr>
          <w:t xml:space="preserve">Steve.McGeary@samtec.com </w:t>
        </w:r>
      </w:hyperlink>
      <w:r w:rsidRPr="00E00FF9">
        <w:rPr>
          <w:rFonts w:ascii="Cambria" w:hAnsi="Cambria"/>
          <w:lang w:val="es-ES"/>
        </w:rPr>
        <w:t xml:space="preserve">  |  + 812-944-6733</w:t>
      </w:r>
    </w:p>
    <w:p w14:paraId="5EF3F629" w14:textId="50376C9E" w:rsidR="000D2671" w:rsidRPr="00E00FF9" w:rsidRDefault="000D2671">
      <w:pPr>
        <w:rPr>
          <w:rFonts w:ascii="Cambria" w:hAnsi="Cambria"/>
          <w:lang w:val="es-ES"/>
        </w:rPr>
      </w:pPr>
    </w:p>
    <w:p w14:paraId="794ECE8C" w14:textId="4086EEAA" w:rsidR="000D2671" w:rsidRPr="00E00FF9" w:rsidRDefault="000D2671">
      <w:pPr>
        <w:rPr>
          <w:rFonts w:ascii="Cambria" w:hAnsi="Cambria"/>
          <w:b/>
          <w:bCs/>
          <w:lang w:val="es-ES"/>
        </w:rPr>
      </w:pPr>
      <w:r w:rsidRPr="00E00FF9">
        <w:rPr>
          <w:rFonts w:ascii="Cambria" w:hAnsi="Cambria"/>
          <w:b/>
          <w:bCs/>
          <w:lang w:val="es-ES"/>
        </w:rPr>
        <w:t>M</w:t>
      </w:r>
      <w:r w:rsidR="002F18DA" w:rsidRPr="00E00FF9">
        <w:rPr>
          <w:rFonts w:ascii="Cambria" w:hAnsi="Cambria"/>
          <w:b/>
          <w:bCs/>
          <w:lang w:val="es-ES"/>
        </w:rPr>
        <w:t>a</w:t>
      </w:r>
      <w:r w:rsidR="00313DB5" w:rsidRPr="00E00FF9">
        <w:rPr>
          <w:rFonts w:ascii="Cambria" w:hAnsi="Cambria"/>
          <w:b/>
          <w:bCs/>
          <w:lang w:val="es-ES"/>
        </w:rPr>
        <w:t>y</w:t>
      </w:r>
      <w:r w:rsidR="001B2F99" w:rsidRPr="00E00FF9">
        <w:rPr>
          <w:rFonts w:ascii="Cambria" w:hAnsi="Cambria"/>
          <w:b/>
          <w:bCs/>
          <w:lang w:val="es-ES"/>
        </w:rPr>
        <w:t>o</w:t>
      </w:r>
      <w:r w:rsidR="00E00FF9" w:rsidRPr="00E00FF9">
        <w:rPr>
          <w:rFonts w:ascii="Cambria" w:hAnsi="Cambria"/>
          <w:b/>
          <w:bCs/>
          <w:lang w:val="es-ES"/>
        </w:rPr>
        <w:t xml:space="preserve"> de</w:t>
      </w:r>
      <w:r w:rsidRPr="00E00FF9">
        <w:rPr>
          <w:rFonts w:ascii="Cambria" w:hAnsi="Cambria"/>
          <w:b/>
          <w:bCs/>
          <w:lang w:val="es-ES"/>
        </w:rPr>
        <w:t xml:space="preserve"> 2021</w:t>
      </w:r>
    </w:p>
    <w:p w14:paraId="3CFDAF6D" w14:textId="7031AE20" w:rsidR="000D2671" w:rsidRPr="00E00FF9" w:rsidRDefault="000D2671">
      <w:pPr>
        <w:rPr>
          <w:rFonts w:ascii="Cambria" w:hAnsi="Cambria"/>
          <w:lang w:val="es-ES"/>
        </w:rPr>
      </w:pPr>
    </w:p>
    <w:p w14:paraId="7EF0E682" w14:textId="76E2B0C1" w:rsidR="00313DB5" w:rsidRPr="007A381B" w:rsidRDefault="007A381B">
      <w:pPr>
        <w:rPr>
          <w:rFonts w:ascii="Cambria" w:hAnsi="Cambria"/>
          <w:b/>
          <w:bCs/>
          <w:sz w:val="28"/>
          <w:szCs w:val="28"/>
          <w:lang w:val="es-ES"/>
        </w:rPr>
      </w:pPr>
      <w:r w:rsidRPr="007A381B">
        <w:rPr>
          <w:rFonts w:ascii="Cambria" w:hAnsi="Cambria"/>
          <w:b/>
          <w:bCs/>
          <w:sz w:val="28"/>
          <w:szCs w:val="28"/>
          <w:lang w:val="es-ES"/>
        </w:rPr>
        <w:t xml:space="preserve">Soluciones </w:t>
      </w:r>
      <w:r w:rsidR="001D2DB6" w:rsidRPr="007A381B">
        <w:rPr>
          <w:rFonts w:ascii="Cambria" w:hAnsi="Cambria"/>
          <w:b/>
          <w:bCs/>
          <w:sz w:val="28"/>
          <w:szCs w:val="28"/>
          <w:lang w:val="es-ES"/>
        </w:rPr>
        <w:t>S</w:t>
      </w:r>
      <w:r w:rsidR="00313DB5" w:rsidRPr="007A381B">
        <w:rPr>
          <w:rFonts w:ascii="Cambria" w:hAnsi="Cambria"/>
          <w:b/>
          <w:bCs/>
          <w:sz w:val="28"/>
          <w:szCs w:val="28"/>
          <w:lang w:val="es-ES"/>
        </w:rPr>
        <w:t xml:space="preserve">MPM: </w:t>
      </w:r>
      <w:r w:rsidRPr="007A381B">
        <w:rPr>
          <w:rFonts w:ascii="Cambria" w:hAnsi="Cambria"/>
          <w:b/>
          <w:bCs/>
          <w:sz w:val="28"/>
          <w:szCs w:val="28"/>
          <w:lang w:val="es-ES"/>
        </w:rPr>
        <w:t>acopladas</w:t>
      </w:r>
      <w:r w:rsidR="00313DB5" w:rsidRPr="007A381B">
        <w:rPr>
          <w:rFonts w:ascii="Cambria" w:hAnsi="Cambria"/>
          <w:b/>
          <w:bCs/>
          <w:sz w:val="28"/>
          <w:szCs w:val="28"/>
          <w:lang w:val="es-ES"/>
        </w:rPr>
        <w:t xml:space="preserve">, </w:t>
      </w:r>
      <w:r w:rsidRPr="007A381B">
        <w:rPr>
          <w:rFonts w:ascii="Cambria" w:hAnsi="Cambria"/>
          <w:b/>
          <w:bCs/>
          <w:sz w:val="28"/>
          <w:szCs w:val="28"/>
          <w:lang w:val="es-ES"/>
        </w:rPr>
        <w:t>c</w:t>
      </w:r>
      <w:r w:rsidR="00313DB5" w:rsidRPr="007A381B">
        <w:rPr>
          <w:rFonts w:ascii="Cambria" w:hAnsi="Cambria"/>
          <w:b/>
          <w:bCs/>
          <w:sz w:val="28"/>
          <w:szCs w:val="28"/>
          <w:lang w:val="es-ES"/>
        </w:rPr>
        <w:t>able</w:t>
      </w:r>
      <w:r w:rsidRPr="007A381B">
        <w:rPr>
          <w:rFonts w:ascii="Cambria" w:hAnsi="Cambria"/>
          <w:b/>
          <w:bCs/>
          <w:sz w:val="28"/>
          <w:szCs w:val="28"/>
          <w:lang w:val="es-ES"/>
        </w:rPr>
        <w:t xml:space="preserve"> a placa y placa a placa</w:t>
      </w:r>
      <w:r w:rsidR="00313DB5" w:rsidRPr="007A381B">
        <w:rPr>
          <w:rFonts w:ascii="Cambria" w:hAnsi="Cambria"/>
          <w:b/>
          <w:bCs/>
          <w:sz w:val="28"/>
          <w:szCs w:val="28"/>
          <w:lang w:val="es-ES"/>
        </w:rPr>
        <w:t xml:space="preserve"> </w:t>
      </w:r>
    </w:p>
    <w:p w14:paraId="1C871067" w14:textId="1713CF54" w:rsidR="000D2671" w:rsidRPr="007A381B" w:rsidRDefault="000D2671">
      <w:pPr>
        <w:rPr>
          <w:rFonts w:ascii="Cambria" w:hAnsi="Cambria"/>
          <w:b/>
          <w:bCs/>
          <w:color w:val="FF0000"/>
          <w:lang w:val="es-ES"/>
        </w:rPr>
      </w:pPr>
    </w:p>
    <w:p w14:paraId="6E058D79" w14:textId="2C26E533" w:rsidR="00313DB5" w:rsidRPr="007A381B" w:rsidRDefault="007A381B">
      <w:pPr>
        <w:rPr>
          <w:rFonts w:ascii="Cambria" w:hAnsi="Cambria"/>
          <w:b/>
          <w:bCs/>
          <w:color w:val="000000" w:themeColor="text1"/>
          <w:lang w:val="es-ES"/>
        </w:rPr>
      </w:pPr>
      <w:r w:rsidRPr="007A381B">
        <w:rPr>
          <w:rFonts w:ascii="Cambria" w:hAnsi="Cambria"/>
          <w:b/>
          <w:bCs/>
          <w:color w:val="000000" w:themeColor="text1"/>
          <w:lang w:val="es-ES"/>
        </w:rPr>
        <w:t>Conectores de RF de precisión para alta f</w:t>
      </w:r>
      <w:r w:rsidR="00313DB5" w:rsidRPr="007A381B">
        <w:rPr>
          <w:rFonts w:ascii="Cambria" w:hAnsi="Cambria"/>
          <w:b/>
          <w:bCs/>
          <w:color w:val="000000" w:themeColor="text1"/>
          <w:lang w:val="es-ES"/>
        </w:rPr>
        <w:t>re</w:t>
      </w:r>
      <w:r w:rsidRPr="007A381B">
        <w:rPr>
          <w:rFonts w:ascii="Cambria" w:hAnsi="Cambria"/>
          <w:b/>
          <w:bCs/>
          <w:color w:val="000000" w:themeColor="text1"/>
          <w:lang w:val="es-ES"/>
        </w:rPr>
        <w:t>c</w:t>
      </w:r>
      <w:r w:rsidR="00313DB5" w:rsidRPr="007A381B">
        <w:rPr>
          <w:rFonts w:ascii="Cambria" w:hAnsi="Cambria"/>
          <w:b/>
          <w:bCs/>
          <w:color w:val="000000" w:themeColor="text1"/>
          <w:lang w:val="es-ES"/>
        </w:rPr>
        <w:t>uenci</w:t>
      </w:r>
      <w:r>
        <w:rPr>
          <w:rFonts w:ascii="Cambria" w:hAnsi="Cambria"/>
          <w:b/>
          <w:bCs/>
          <w:color w:val="000000" w:themeColor="text1"/>
          <w:lang w:val="es-ES"/>
        </w:rPr>
        <w:t>a hasta</w:t>
      </w:r>
      <w:r w:rsidR="00313DB5" w:rsidRPr="007A381B">
        <w:rPr>
          <w:rFonts w:ascii="Cambria" w:hAnsi="Cambria"/>
          <w:b/>
          <w:bCs/>
          <w:color w:val="000000" w:themeColor="text1"/>
          <w:lang w:val="es-ES"/>
        </w:rPr>
        <w:t xml:space="preserve"> 65 GHz</w:t>
      </w:r>
    </w:p>
    <w:p w14:paraId="3242DF57" w14:textId="7AC803F5" w:rsidR="000D2671" w:rsidRPr="007A381B" w:rsidRDefault="000D2671">
      <w:pPr>
        <w:rPr>
          <w:lang w:val="es-ES"/>
        </w:rPr>
      </w:pPr>
    </w:p>
    <w:p w14:paraId="664CBC39" w14:textId="69CE949A" w:rsidR="00313DB5" w:rsidRPr="00E00FF9" w:rsidRDefault="00313DB5">
      <w:pPr>
        <w:rPr>
          <w:lang w:val="es-ES"/>
        </w:rPr>
      </w:pPr>
      <w:r w:rsidRPr="00E00FF9">
        <w:rPr>
          <w:rStyle w:val="normaltextrun"/>
          <w:color w:val="000000"/>
          <w:shd w:val="clear" w:color="auto" w:fill="FFFFFF"/>
          <w:lang w:val="es-ES"/>
        </w:rPr>
        <w:t>Samtec ha</w:t>
      </w:r>
      <w:r w:rsidR="007A381B">
        <w:rPr>
          <w:rStyle w:val="normaltextrun"/>
          <w:color w:val="000000"/>
          <w:shd w:val="clear" w:color="auto" w:fill="FFFFFF"/>
          <w:lang w:val="es-ES"/>
        </w:rPr>
        <w:t xml:space="preserve"> anunciado una </w:t>
      </w:r>
      <w:r w:rsidRPr="00E00FF9">
        <w:rPr>
          <w:rStyle w:val="normaltextrun"/>
          <w:color w:val="000000"/>
          <w:shd w:val="clear" w:color="auto" w:fill="FFFFFF"/>
          <w:lang w:val="es-ES"/>
        </w:rPr>
        <w:t>famil</w:t>
      </w:r>
      <w:r w:rsidR="007A381B">
        <w:rPr>
          <w:rStyle w:val="normaltextrun"/>
          <w:color w:val="000000"/>
          <w:shd w:val="clear" w:color="auto" w:fill="FFFFFF"/>
          <w:lang w:val="es-ES"/>
        </w:rPr>
        <w:t>ia de productos</w:t>
      </w:r>
      <w:r w:rsidRPr="00E00FF9">
        <w:rPr>
          <w:rStyle w:val="normaltextrun"/>
          <w:color w:val="000000"/>
          <w:shd w:val="clear" w:color="auto" w:fill="FFFFFF"/>
          <w:lang w:val="es-ES"/>
        </w:rPr>
        <w:t xml:space="preserve"> SMPM </w:t>
      </w:r>
      <w:r w:rsidR="007A381B">
        <w:rPr>
          <w:rStyle w:val="normaltextrun"/>
          <w:color w:val="000000"/>
          <w:shd w:val="clear" w:color="auto" w:fill="FFFFFF"/>
          <w:lang w:val="es-ES"/>
        </w:rPr>
        <w:t>diseñados para cubrir la</w:t>
      </w:r>
      <w:r w:rsidRPr="00E00FF9">
        <w:rPr>
          <w:rStyle w:val="normaltextrun"/>
          <w:color w:val="000000"/>
          <w:shd w:val="clear" w:color="auto" w:fill="FFFFFF"/>
          <w:lang w:val="es-ES"/>
        </w:rPr>
        <w:t xml:space="preserve"> demand</w:t>
      </w:r>
      <w:r w:rsidR="007A381B">
        <w:rPr>
          <w:rStyle w:val="normaltextrun"/>
          <w:color w:val="000000"/>
          <w:shd w:val="clear" w:color="auto" w:fill="FFFFFF"/>
          <w:lang w:val="es-ES"/>
        </w:rPr>
        <w:t>a de tecnologías</w:t>
      </w:r>
      <w:r w:rsidRPr="00E00FF9">
        <w:rPr>
          <w:rStyle w:val="normaltextrun"/>
          <w:color w:val="000000"/>
          <w:shd w:val="clear" w:color="auto" w:fill="FFFFFF"/>
          <w:lang w:val="es-ES"/>
        </w:rPr>
        <w:t xml:space="preserve"> emerg</w:t>
      </w:r>
      <w:r w:rsidR="007A381B">
        <w:rPr>
          <w:rStyle w:val="normaltextrun"/>
          <w:color w:val="000000"/>
          <w:shd w:val="clear" w:color="auto" w:fill="FFFFFF"/>
          <w:lang w:val="es-ES"/>
        </w:rPr>
        <w:t>entes</w:t>
      </w:r>
      <w:r w:rsidRPr="00E00FF9">
        <w:rPr>
          <w:rStyle w:val="normaltextrun"/>
          <w:rFonts w:ascii="Calibri" w:hAnsi="Calibri" w:cs="Calibri"/>
          <w:color w:val="000000"/>
          <w:shd w:val="clear" w:color="auto" w:fill="FFFFFF"/>
          <w:lang w:val="es-ES"/>
        </w:rPr>
        <w:t> </w:t>
      </w:r>
      <w:r w:rsidR="00DB2BE4">
        <w:rPr>
          <w:rStyle w:val="normaltextrun"/>
          <w:rFonts w:ascii="Calibri" w:hAnsi="Calibri" w:cs="Calibri"/>
          <w:color w:val="000000"/>
          <w:shd w:val="clear" w:color="auto" w:fill="FFFFFF"/>
          <w:lang w:val="es-ES"/>
        </w:rPr>
        <w:t xml:space="preserve">con un </w:t>
      </w:r>
      <w:r w:rsidRPr="00E00FF9">
        <w:rPr>
          <w:rStyle w:val="normaltextrun"/>
          <w:color w:val="000000"/>
          <w:shd w:val="clear" w:color="auto" w:fill="FFFFFF"/>
          <w:lang w:val="es-ES"/>
        </w:rPr>
        <w:t>espac</w:t>
      </w:r>
      <w:r w:rsidR="007A381B">
        <w:rPr>
          <w:rStyle w:val="normaltextrun"/>
          <w:color w:val="000000"/>
          <w:shd w:val="clear" w:color="auto" w:fill="FFFFFF"/>
          <w:lang w:val="es-ES"/>
        </w:rPr>
        <w:t xml:space="preserve">io </w:t>
      </w:r>
      <w:r w:rsidRPr="00E00FF9">
        <w:rPr>
          <w:rStyle w:val="normaltextrun"/>
          <w:color w:val="000000"/>
          <w:shd w:val="clear" w:color="auto" w:fill="FFFFFF"/>
          <w:lang w:val="es-ES"/>
        </w:rPr>
        <w:t>limit</w:t>
      </w:r>
      <w:r w:rsidR="007A381B">
        <w:rPr>
          <w:rStyle w:val="normaltextrun"/>
          <w:color w:val="000000"/>
          <w:shd w:val="clear" w:color="auto" w:fill="FFFFFF"/>
          <w:lang w:val="es-ES"/>
        </w:rPr>
        <w:t xml:space="preserve">ado y </w:t>
      </w:r>
      <w:r w:rsidR="00DB2BE4">
        <w:rPr>
          <w:rStyle w:val="normaltextrun"/>
          <w:color w:val="000000"/>
          <w:shd w:val="clear" w:color="auto" w:fill="FFFFFF"/>
          <w:lang w:val="es-ES"/>
        </w:rPr>
        <w:t>que</w:t>
      </w:r>
      <w:r w:rsidR="007A381B">
        <w:rPr>
          <w:rStyle w:val="normaltextrun"/>
          <w:color w:val="000000"/>
          <w:shd w:val="clear" w:color="auto" w:fill="FFFFFF"/>
          <w:lang w:val="es-ES"/>
        </w:rPr>
        <w:t xml:space="preserve"> requier</w:t>
      </w:r>
      <w:r w:rsidR="00DB2BE4">
        <w:rPr>
          <w:rStyle w:val="normaltextrun"/>
          <w:color w:val="000000"/>
          <w:shd w:val="clear" w:color="auto" w:fill="FFFFFF"/>
          <w:lang w:val="es-ES"/>
        </w:rPr>
        <w:t>an</w:t>
      </w:r>
      <w:r w:rsidR="007A381B">
        <w:rPr>
          <w:rStyle w:val="normaltextrun"/>
          <w:color w:val="000000"/>
          <w:shd w:val="clear" w:color="auto" w:fill="FFFFFF"/>
          <w:lang w:val="es-ES"/>
        </w:rPr>
        <w:t xml:space="preserve"> una frecuencia de funcionamiento de hasta </w:t>
      </w:r>
      <w:r w:rsidRPr="00E00FF9">
        <w:rPr>
          <w:rStyle w:val="normaltextrun"/>
          <w:color w:val="000000"/>
          <w:shd w:val="clear" w:color="auto" w:fill="FFFFFF"/>
          <w:lang w:val="es-ES"/>
        </w:rPr>
        <w:t>65 GHz.</w:t>
      </w:r>
      <w:r w:rsidRPr="00E00FF9">
        <w:rPr>
          <w:rStyle w:val="normaltextrun"/>
          <w:rFonts w:ascii="Calibri" w:hAnsi="Calibri" w:cs="Calibri"/>
          <w:color w:val="000000"/>
          <w:shd w:val="clear" w:color="auto" w:fill="FFFFFF"/>
          <w:lang w:val="es-ES"/>
        </w:rPr>
        <w:t xml:space="preserve"> Samtec of</w:t>
      </w:r>
      <w:r w:rsidR="007A381B">
        <w:rPr>
          <w:rStyle w:val="normaltextrun"/>
          <w:rFonts w:ascii="Calibri" w:hAnsi="Calibri" w:cs="Calibri"/>
          <w:color w:val="000000"/>
          <w:shd w:val="clear" w:color="auto" w:fill="FFFFFF"/>
          <w:lang w:val="es-ES"/>
        </w:rPr>
        <w:t>rece soluciones acopladas</w:t>
      </w:r>
      <w:r w:rsidRPr="00E00FF9">
        <w:rPr>
          <w:rStyle w:val="normaltextrun"/>
          <w:rFonts w:ascii="Calibri" w:hAnsi="Calibri" w:cs="Calibri"/>
          <w:color w:val="000000"/>
          <w:shd w:val="clear" w:color="auto" w:fill="FFFFFF"/>
          <w:lang w:val="es-ES"/>
        </w:rPr>
        <w:t xml:space="preserve"> multip</w:t>
      </w:r>
      <w:r w:rsidR="00DB2BE4">
        <w:rPr>
          <w:rStyle w:val="normaltextrun"/>
          <w:rFonts w:ascii="Calibri" w:hAnsi="Calibri" w:cs="Calibri"/>
          <w:color w:val="000000"/>
          <w:shd w:val="clear" w:color="auto" w:fill="FFFFFF"/>
          <w:lang w:val="es-ES"/>
        </w:rPr>
        <w:t>uerto</w:t>
      </w:r>
      <w:r w:rsidRPr="00E00FF9">
        <w:rPr>
          <w:rStyle w:val="normaltextrun"/>
          <w:rFonts w:ascii="Calibri" w:hAnsi="Calibri" w:cs="Calibri"/>
          <w:color w:val="000000"/>
          <w:shd w:val="clear" w:color="auto" w:fill="FFFFFF"/>
          <w:lang w:val="es-ES"/>
        </w:rPr>
        <w:t xml:space="preserve"> </w:t>
      </w:r>
      <w:r w:rsidR="007A381B">
        <w:rPr>
          <w:rStyle w:val="normaltextrun"/>
          <w:rFonts w:ascii="Calibri" w:hAnsi="Calibri" w:cs="Calibri"/>
          <w:color w:val="000000"/>
          <w:shd w:val="clear" w:color="auto" w:fill="FFFFFF"/>
          <w:lang w:val="es-ES"/>
        </w:rPr>
        <w:t xml:space="preserve">en aplicaciones de </w:t>
      </w:r>
      <w:r w:rsidRPr="00E00FF9">
        <w:rPr>
          <w:rStyle w:val="normaltextrun"/>
          <w:rFonts w:ascii="Calibri" w:hAnsi="Calibri" w:cs="Calibri"/>
          <w:color w:val="000000"/>
          <w:shd w:val="clear" w:color="auto" w:fill="FFFFFF"/>
          <w:lang w:val="es-ES"/>
        </w:rPr>
        <w:t>cable</w:t>
      </w:r>
      <w:r w:rsidR="007A381B">
        <w:rPr>
          <w:rStyle w:val="normaltextrun"/>
          <w:rFonts w:ascii="Calibri" w:hAnsi="Calibri" w:cs="Calibri"/>
          <w:color w:val="000000"/>
          <w:shd w:val="clear" w:color="auto" w:fill="FFFFFF"/>
          <w:lang w:val="es-ES"/>
        </w:rPr>
        <w:t xml:space="preserve"> a placa y placa a placa</w:t>
      </w:r>
      <w:r w:rsidRPr="00E00FF9">
        <w:rPr>
          <w:rStyle w:val="normaltextrun"/>
          <w:rFonts w:ascii="Calibri" w:hAnsi="Calibri" w:cs="Calibri"/>
          <w:color w:val="000000"/>
          <w:shd w:val="clear" w:color="auto" w:fill="FFFFFF"/>
          <w:lang w:val="es-ES"/>
        </w:rPr>
        <w:t xml:space="preserve">. </w:t>
      </w:r>
      <w:r w:rsidR="00DB2BE4">
        <w:rPr>
          <w:rStyle w:val="normaltextrun"/>
          <w:rFonts w:ascii="Calibri" w:hAnsi="Calibri" w:cs="Calibri"/>
          <w:color w:val="000000"/>
          <w:shd w:val="clear" w:color="auto" w:fill="FFFFFF"/>
          <w:lang w:val="es-ES"/>
        </w:rPr>
        <w:t>La compañía también dispone de conectores</w:t>
      </w:r>
      <w:r w:rsidRPr="00E00FF9">
        <w:rPr>
          <w:rStyle w:val="normaltextrun"/>
          <w:rFonts w:ascii="Calibri" w:hAnsi="Calibri" w:cs="Calibri"/>
          <w:color w:val="000000"/>
          <w:shd w:val="clear" w:color="auto" w:fill="FFFFFF"/>
          <w:lang w:val="es-ES"/>
        </w:rPr>
        <w:t xml:space="preserve"> SMPM </w:t>
      </w:r>
      <w:r w:rsidR="00DB2BE4">
        <w:rPr>
          <w:rStyle w:val="normaltextrun"/>
          <w:rFonts w:ascii="Calibri" w:hAnsi="Calibri" w:cs="Calibri"/>
          <w:color w:val="000000"/>
          <w:shd w:val="clear" w:color="auto" w:fill="FFFFFF"/>
          <w:lang w:val="es-ES"/>
        </w:rPr>
        <w:t>estándar</w:t>
      </w:r>
      <w:r w:rsidRPr="00E00FF9">
        <w:rPr>
          <w:rStyle w:val="normaltextrun"/>
          <w:rFonts w:ascii="Calibri" w:hAnsi="Calibri" w:cs="Calibri"/>
          <w:color w:val="000000"/>
          <w:shd w:val="clear" w:color="auto" w:fill="FFFFFF"/>
          <w:lang w:val="es-ES"/>
        </w:rPr>
        <w:t xml:space="preserve"> </w:t>
      </w:r>
      <w:r w:rsidR="00DB2BE4">
        <w:rPr>
          <w:rStyle w:val="normaltextrun"/>
          <w:rFonts w:ascii="Calibri" w:hAnsi="Calibri" w:cs="Calibri"/>
          <w:color w:val="000000"/>
          <w:shd w:val="clear" w:color="auto" w:fill="FFFFFF"/>
          <w:lang w:val="es-ES"/>
        </w:rPr>
        <w:t>con adaptadores de bala</w:t>
      </w:r>
      <w:r w:rsidRPr="00E00FF9">
        <w:rPr>
          <w:rStyle w:val="normaltextrun"/>
          <w:rFonts w:ascii="Calibri" w:hAnsi="Calibri" w:cs="Calibri"/>
          <w:color w:val="000000"/>
          <w:shd w:val="clear" w:color="auto" w:fill="FFFFFF"/>
          <w:lang w:val="es-ES"/>
        </w:rPr>
        <w:t xml:space="preserve"> </w:t>
      </w:r>
      <w:r w:rsidR="00DB2BE4">
        <w:rPr>
          <w:rStyle w:val="normaltextrun"/>
          <w:rFonts w:ascii="Calibri" w:hAnsi="Calibri" w:cs="Calibri"/>
          <w:color w:val="000000"/>
          <w:shd w:val="clear" w:color="auto" w:fill="FFFFFF"/>
          <w:lang w:val="es-ES"/>
        </w:rPr>
        <w:t>y productos de</w:t>
      </w:r>
      <w:r w:rsidRPr="00E00FF9">
        <w:rPr>
          <w:rStyle w:val="normaltextrun"/>
          <w:rFonts w:ascii="Calibri" w:hAnsi="Calibri" w:cs="Calibri"/>
          <w:color w:val="000000"/>
          <w:shd w:val="clear" w:color="auto" w:fill="FFFFFF"/>
          <w:lang w:val="es-ES"/>
        </w:rPr>
        <w:t xml:space="preserve"> cablea</w:t>
      </w:r>
      <w:r w:rsidR="00DB2BE4">
        <w:rPr>
          <w:rStyle w:val="normaltextrun"/>
          <w:rFonts w:ascii="Calibri" w:hAnsi="Calibri" w:cs="Calibri"/>
          <w:color w:val="000000"/>
          <w:shd w:val="clear" w:color="auto" w:fill="FFFFFF"/>
          <w:lang w:val="es-ES"/>
        </w:rPr>
        <w:t>do que utilicen cables de 0,</w:t>
      </w:r>
      <w:r w:rsidRPr="00E00FF9">
        <w:rPr>
          <w:rStyle w:val="normaltextrun"/>
          <w:rFonts w:ascii="Calibri" w:hAnsi="Calibri" w:cs="Calibri"/>
          <w:color w:val="000000"/>
          <w:shd w:val="clear" w:color="auto" w:fill="FFFFFF"/>
          <w:lang w:val="es-ES"/>
        </w:rPr>
        <w:t>047" </w:t>
      </w:r>
      <w:r w:rsidR="00DB2BE4">
        <w:rPr>
          <w:rStyle w:val="normaltextrun"/>
          <w:rFonts w:ascii="Calibri" w:hAnsi="Calibri" w:cs="Calibri"/>
          <w:color w:val="000000"/>
          <w:shd w:val="clear" w:color="auto" w:fill="FFFFFF"/>
          <w:lang w:val="es-ES"/>
        </w:rPr>
        <w:t>y</w:t>
      </w:r>
      <w:r w:rsidRPr="00E00FF9">
        <w:rPr>
          <w:rStyle w:val="normaltextrun"/>
          <w:rFonts w:ascii="Calibri" w:hAnsi="Calibri" w:cs="Calibri"/>
          <w:color w:val="000000"/>
          <w:shd w:val="clear" w:color="auto" w:fill="FFFFFF"/>
          <w:lang w:val="es-ES"/>
        </w:rPr>
        <w:t xml:space="preserve"> </w:t>
      </w:r>
      <w:r w:rsidR="00DB2BE4">
        <w:rPr>
          <w:rStyle w:val="normaltextrun"/>
          <w:rFonts w:ascii="Calibri" w:hAnsi="Calibri" w:cs="Calibri"/>
          <w:color w:val="000000"/>
          <w:shd w:val="clear" w:color="auto" w:fill="FFFFFF"/>
          <w:lang w:val="es-ES"/>
        </w:rPr>
        <w:t>0,</w:t>
      </w:r>
      <w:r w:rsidRPr="00E00FF9">
        <w:rPr>
          <w:rStyle w:val="normaltextrun"/>
          <w:rFonts w:ascii="Calibri" w:hAnsi="Calibri" w:cs="Calibri"/>
          <w:color w:val="000000"/>
          <w:shd w:val="clear" w:color="auto" w:fill="FFFFFF"/>
          <w:lang w:val="es-ES"/>
        </w:rPr>
        <w:t>086", </w:t>
      </w:r>
      <w:r w:rsidR="00DB2BE4">
        <w:rPr>
          <w:rStyle w:val="normaltextrun"/>
          <w:rFonts w:ascii="Calibri" w:hAnsi="Calibri" w:cs="Calibri"/>
          <w:color w:val="000000"/>
          <w:shd w:val="clear" w:color="auto" w:fill="FFFFFF"/>
          <w:lang w:val="es-ES"/>
        </w:rPr>
        <w:t xml:space="preserve">y ofrecen una </w:t>
      </w:r>
      <w:r w:rsidRPr="00E00FF9">
        <w:rPr>
          <w:rStyle w:val="normaltextrun"/>
          <w:rFonts w:ascii="Calibri" w:hAnsi="Calibri" w:cs="Calibri"/>
          <w:color w:val="000000"/>
          <w:shd w:val="clear" w:color="auto" w:fill="FFFFFF"/>
          <w:lang w:val="es-ES"/>
        </w:rPr>
        <w:t xml:space="preserve">VSWR </w:t>
      </w:r>
      <w:r w:rsidR="00DB2BE4">
        <w:rPr>
          <w:rStyle w:val="normaltextrun"/>
          <w:rFonts w:ascii="Calibri" w:hAnsi="Calibri" w:cs="Calibri"/>
          <w:color w:val="000000"/>
          <w:shd w:val="clear" w:color="auto" w:fill="FFFFFF"/>
          <w:lang w:val="es-ES"/>
        </w:rPr>
        <w:t>máxima de</w:t>
      </w:r>
      <w:r w:rsidRPr="00E00FF9">
        <w:rPr>
          <w:rStyle w:val="normaltextrun"/>
          <w:rFonts w:ascii="Calibri" w:hAnsi="Calibri" w:cs="Calibri"/>
          <w:color w:val="000000"/>
          <w:shd w:val="clear" w:color="auto" w:fill="FFFFFF"/>
          <w:lang w:val="es-ES"/>
        </w:rPr>
        <w:t xml:space="preserve"> 1</w:t>
      </w:r>
      <w:r w:rsidR="00DB2BE4">
        <w:rPr>
          <w:rStyle w:val="normaltextrun"/>
          <w:rFonts w:ascii="Calibri" w:hAnsi="Calibri" w:cs="Calibri"/>
          <w:color w:val="000000"/>
          <w:shd w:val="clear" w:color="auto" w:fill="FFFFFF"/>
          <w:lang w:val="es-ES"/>
        </w:rPr>
        <w:t>,</w:t>
      </w:r>
      <w:r w:rsidRPr="00E00FF9">
        <w:rPr>
          <w:rStyle w:val="normaltextrun"/>
          <w:rFonts w:ascii="Calibri" w:hAnsi="Calibri" w:cs="Calibri"/>
          <w:color w:val="000000"/>
          <w:shd w:val="clear" w:color="auto" w:fill="FFFFFF"/>
          <w:lang w:val="es-ES"/>
        </w:rPr>
        <w:t>40 o</w:t>
      </w:r>
      <w:r w:rsidR="00DB2BE4">
        <w:rPr>
          <w:rStyle w:val="normaltextrun"/>
          <w:rFonts w:ascii="Calibri" w:hAnsi="Calibri" w:cs="Calibri"/>
          <w:color w:val="000000"/>
          <w:shd w:val="clear" w:color="auto" w:fill="FFFFFF"/>
          <w:lang w:val="es-ES"/>
        </w:rPr>
        <w:t xml:space="preserve"> mejor</w:t>
      </w:r>
      <w:r w:rsidRPr="00E00FF9">
        <w:rPr>
          <w:rStyle w:val="normaltextrun"/>
          <w:rFonts w:ascii="Calibri" w:hAnsi="Calibri" w:cs="Calibri"/>
          <w:color w:val="000000"/>
          <w:shd w:val="clear" w:color="auto" w:fill="FFFFFF"/>
          <w:lang w:val="es-ES"/>
        </w:rPr>
        <w:t>.</w:t>
      </w:r>
    </w:p>
    <w:p w14:paraId="5CEA2F99" w14:textId="1F30E3DD" w:rsidR="00313DB5" w:rsidRPr="00E00FF9" w:rsidRDefault="00313DB5">
      <w:pPr>
        <w:rPr>
          <w:lang w:val="es-ES"/>
        </w:rPr>
      </w:pPr>
    </w:p>
    <w:p w14:paraId="5DAB6C7B" w14:textId="5DB6ABE8" w:rsidR="00581DF0" w:rsidRPr="007A381B" w:rsidRDefault="007A381B" w:rsidP="00054198">
      <w:pPr>
        <w:rPr>
          <w:rFonts w:ascii="Cambria" w:hAnsi="Cambria"/>
          <w:lang w:val="es-ES"/>
        </w:rPr>
      </w:pPr>
      <w:r w:rsidRPr="007A381B">
        <w:rPr>
          <w:rFonts w:ascii="Cambria" w:hAnsi="Cambria"/>
          <w:lang w:val="es-ES"/>
        </w:rPr>
        <w:t>Para</w:t>
      </w:r>
      <w:r w:rsidR="000D2671" w:rsidRPr="007A381B">
        <w:rPr>
          <w:rFonts w:ascii="Cambria" w:hAnsi="Cambria"/>
          <w:lang w:val="es-ES"/>
        </w:rPr>
        <w:t xml:space="preserve"> m</w:t>
      </w:r>
      <w:r w:rsidRPr="007A381B">
        <w:rPr>
          <w:rFonts w:ascii="Cambria" w:hAnsi="Cambria"/>
          <w:lang w:val="es-ES"/>
        </w:rPr>
        <w:t>ás</w:t>
      </w:r>
      <w:r w:rsidR="000D2671" w:rsidRPr="007A381B">
        <w:rPr>
          <w:rFonts w:ascii="Cambria" w:hAnsi="Cambria"/>
          <w:lang w:val="es-ES"/>
        </w:rPr>
        <w:t xml:space="preserve"> informa</w:t>
      </w:r>
      <w:r w:rsidRPr="007A381B">
        <w:rPr>
          <w:rFonts w:ascii="Cambria" w:hAnsi="Cambria"/>
          <w:lang w:val="es-ES"/>
        </w:rPr>
        <w:t>c</w:t>
      </w:r>
      <w:r w:rsidR="000D2671" w:rsidRPr="007A381B">
        <w:rPr>
          <w:rFonts w:ascii="Cambria" w:hAnsi="Cambria"/>
          <w:lang w:val="es-ES"/>
        </w:rPr>
        <w:t>i</w:t>
      </w:r>
      <w:r>
        <w:rPr>
          <w:rFonts w:ascii="Cambria" w:hAnsi="Cambria"/>
          <w:lang w:val="es-ES"/>
        </w:rPr>
        <w:t>ó</w:t>
      </w:r>
      <w:r w:rsidR="000D2671" w:rsidRPr="007A381B">
        <w:rPr>
          <w:rFonts w:ascii="Cambria" w:hAnsi="Cambria"/>
          <w:lang w:val="es-ES"/>
        </w:rPr>
        <w:t>n visit</w:t>
      </w:r>
      <w:r>
        <w:rPr>
          <w:rFonts w:ascii="Cambria" w:hAnsi="Cambria"/>
          <w:lang w:val="es-ES"/>
        </w:rPr>
        <w:t>e</w:t>
      </w:r>
      <w:r w:rsidR="00313DB5" w:rsidRPr="007A381B">
        <w:rPr>
          <w:rFonts w:ascii="Cambria" w:hAnsi="Cambria"/>
          <w:lang w:val="es-ES"/>
        </w:rPr>
        <w:t xml:space="preserve"> </w:t>
      </w:r>
      <w:hyperlink r:id="rId7" w:history="1">
        <w:r w:rsidR="00313DB5" w:rsidRPr="007A381B">
          <w:rPr>
            <w:rStyle w:val="Hyperlink"/>
            <w:rFonts w:ascii="Cambria" w:hAnsi="Cambria"/>
            <w:lang w:val="es-ES"/>
          </w:rPr>
          <w:t>www.samtec.com/SMPM</w:t>
        </w:r>
      </w:hyperlink>
      <w:r w:rsidR="00313DB5" w:rsidRPr="007A381B">
        <w:rPr>
          <w:rFonts w:ascii="Cambria" w:hAnsi="Cambria"/>
          <w:lang w:val="es-ES"/>
        </w:rPr>
        <w:t xml:space="preserve">   </w:t>
      </w:r>
    </w:p>
    <w:p w14:paraId="01ADAB89" w14:textId="77777777" w:rsidR="00313DB5" w:rsidRPr="007A381B" w:rsidRDefault="00313DB5" w:rsidP="002F18DA">
      <w:pPr>
        <w:rPr>
          <w:rFonts w:ascii="Cambria" w:hAnsi="Cambria"/>
          <w:b/>
          <w:bCs/>
          <w:u w:val="single"/>
          <w:lang w:val="es-ES"/>
        </w:rPr>
      </w:pPr>
    </w:p>
    <w:p w14:paraId="3E637C0A" w14:textId="48F033EC" w:rsidR="000D2671" w:rsidRPr="00E00FF9" w:rsidRDefault="000D2671" w:rsidP="002F18DA">
      <w:pPr>
        <w:rPr>
          <w:rFonts w:ascii="Cambria" w:hAnsi="Cambria"/>
          <w:b/>
          <w:bCs/>
          <w:u w:val="single"/>
          <w:lang w:val="es-ES"/>
        </w:rPr>
      </w:pPr>
      <w:r w:rsidRPr="00E00FF9">
        <w:rPr>
          <w:rFonts w:ascii="Cambria" w:hAnsi="Cambria"/>
          <w:b/>
          <w:bCs/>
          <w:u w:val="single"/>
          <w:lang w:val="es-ES"/>
        </w:rPr>
        <w:t>A</w:t>
      </w:r>
      <w:r w:rsidR="007A381B">
        <w:rPr>
          <w:rFonts w:ascii="Cambria" w:hAnsi="Cambria"/>
          <w:b/>
          <w:bCs/>
          <w:u w:val="single"/>
          <w:lang w:val="es-ES"/>
        </w:rPr>
        <w:t>cerca de</w:t>
      </w:r>
      <w:r w:rsidRPr="00E00FF9">
        <w:rPr>
          <w:rFonts w:ascii="Cambria" w:hAnsi="Cambria"/>
          <w:b/>
          <w:bCs/>
          <w:u w:val="single"/>
          <w:lang w:val="es-ES"/>
        </w:rPr>
        <w:t xml:space="preserve"> Samtec, Inc.:</w:t>
      </w:r>
    </w:p>
    <w:p w14:paraId="44EAFD9C" w14:textId="77777777" w:rsidR="00AC61C7" w:rsidRPr="00E00FF9" w:rsidRDefault="00AC61C7" w:rsidP="002F18DA">
      <w:pPr>
        <w:rPr>
          <w:rFonts w:ascii="Cambria" w:hAnsi="Cambria"/>
          <w:lang w:val="es-ES"/>
        </w:rPr>
      </w:pPr>
    </w:p>
    <w:p w14:paraId="69E1FC1D" w14:textId="77777777" w:rsidR="007A381B" w:rsidRPr="009B11CA" w:rsidRDefault="007A381B" w:rsidP="007A381B">
      <w:pPr>
        <w:rPr>
          <w:rFonts w:ascii="Cambria" w:hAnsi="Cambria" w:cs="Arial"/>
          <w:shd w:val="clear" w:color="auto" w:fill="FFFFFF"/>
          <w:lang w:val="es-ES"/>
        </w:rPr>
      </w:pPr>
      <w:r w:rsidRPr="009B11CA">
        <w:rPr>
          <w:rFonts w:ascii="Cambria" w:hAnsi="Cambria" w:cs="Arial"/>
          <w:shd w:val="clear" w:color="auto" w:fill="FFFFFF"/>
          <w:lang w:val="es-ES"/>
        </w:rPr>
        <w:t>Samtec fue fundada en 1976 y es un fabricante de una amplia gama de soluciones interconexión electrónica con presencia global y una facturación de 822 millones de dólares. Entre sus productos se encuentran conexiones de alta velocidad entre placas, cables de alta velocidad, conexiones ópticas para placas intermedias y paneles, RF de precisión, conectores de dos piezas para placas, y componentes y cables micro/robustos.</w:t>
      </w:r>
    </w:p>
    <w:p w14:paraId="1D91C472" w14:textId="77777777" w:rsidR="007A381B" w:rsidRPr="009B11CA" w:rsidRDefault="007A381B" w:rsidP="007A381B">
      <w:pPr>
        <w:rPr>
          <w:rFonts w:ascii="Cambria" w:hAnsi="Cambria" w:cs="Arial"/>
          <w:shd w:val="clear" w:color="auto" w:fill="FFFFFF"/>
          <w:lang w:val="es-ES"/>
        </w:rPr>
      </w:pPr>
    </w:p>
    <w:p w14:paraId="7C2A1011" w14:textId="77777777" w:rsidR="007A381B" w:rsidRPr="009B11CA" w:rsidRDefault="007A381B" w:rsidP="007A381B">
      <w:pPr>
        <w:rPr>
          <w:rFonts w:ascii="Cambria" w:hAnsi="Cambria" w:cs="Arial"/>
          <w:shd w:val="clear" w:color="auto" w:fill="FFFFFF"/>
          <w:lang w:val="es-ES"/>
        </w:rPr>
      </w:pPr>
      <w:r w:rsidRPr="009B11CA">
        <w:rPr>
          <w:rFonts w:ascii="Cambria" w:hAnsi="Cambria" w:cs="Arial"/>
          <w:shd w:val="clear" w:color="auto" w:fill="FFFFFF"/>
          <w:lang w:val="es-ES"/>
        </w:rPr>
        <w:t xml:space="preserve">Los Centros Tecnológicos de Samtec trabajan en el desarrollo de tecnologías, estrategias y productos </w:t>
      </w:r>
      <w:r>
        <w:rPr>
          <w:rFonts w:ascii="Cambria" w:hAnsi="Cambria" w:cs="Arial"/>
          <w:shd w:val="clear" w:color="auto" w:fill="FFFFFF"/>
          <w:lang w:val="es-ES"/>
        </w:rPr>
        <w:t>que</w:t>
      </w:r>
      <w:r w:rsidRPr="009B11CA">
        <w:rPr>
          <w:rFonts w:ascii="Cambria" w:hAnsi="Cambria" w:cs="Arial"/>
          <w:shd w:val="clear" w:color="auto" w:fill="FFFFFF"/>
          <w:lang w:val="es-ES"/>
        </w:rPr>
        <w:t xml:space="preserve"> optimiza</w:t>
      </w:r>
      <w:r>
        <w:rPr>
          <w:rFonts w:ascii="Cambria" w:hAnsi="Cambria" w:cs="Arial"/>
          <w:shd w:val="clear" w:color="auto" w:fill="FFFFFF"/>
          <w:lang w:val="es-ES"/>
        </w:rPr>
        <w:t>n</w:t>
      </w:r>
      <w:r w:rsidRPr="009B11CA">
        <w:rPr>
          <w:rFonts w:ascii="Cambria" w:hAnsi="Cambria" w:cs="Arial"/>
          <w:shd w:val="clear" w:color="auto" w:fill="FFFFFF"/>
          <w:lang w:val="es-ES"/>
        </w:rPr>
        <w:t xml:space="preserve"> las prestaciones y el coste de un sistema, desde el semiconductor sin encapsular hasta una interfaz situada a 100 metros, y todos los puntos de interconexión </w:t>
      </w:r>
      <w:r>
        <w:rPr>
          <w:rFonts w:ascii="Cambria" w:hAnsi="Cambria" w:cs="Arial"/>
          <w:shd w:val="clear" w:color="auto" w:fill="FFFFFF"/>
          <w:lang w:val="es-ES"/>
        </w:rPr>
        <w:t>inter</w:t>
      </w:r>
      <w:r w:rsidRPr="009B11CA">
        <w:rPr>
          <w:rFonts w:ascii="Cambria" w:hAnsi="Cambria" w:cs="Arial"/>
          <w:shd w:val="clear" w:color="auto" w:fill="FFFFFF"/>
          <w:lang w:val="es-ES"/>
        </w:rPr>
        <w:t>medio</w:t>
      </w:r>
      <w:r>
        <w:rPr>
          <w:rFonts w:ascii="Cambria" w:hAnsi="Cambria" w:cs="Arial"/>
          <w:shd w:val="clear" w:color="auto" w:fill="FFFFFF"/>
          <w:lang w:val="es-ES"/>
        </w:rPr>
        <w:t>s</w:t>
      </w:r>
      <w:r w:rsidRPr="009B11CA">
        <w:rPr>
          <w:rFonts w:ascii="Cambria" w:hAnsi="Cambria" w:cs="Arial"/>
          <w:shd w:val="clear" w:color="auto" w:fill="FFFFFF"/>
          <w:lang w:val="es-ES"/>
        </w:rPr>
        <w:t>. Con sus más de 40 sedes internacionales y sus productos comercializados en más de 125 países, la presencia global de Samtec le permite ofrecer un incomparable servicio al cliente.</w:t>
      </w:r>
    </w:p>
    <w:p w14:paraId="74B76764" w14:textId="77777777" w:rsidR="007A381B" w:rsidRPr="009B11CA" w:rsidRDefault="007A381B" w:rsidP="007A381B">
      <w:pPr>
        <w:rPr>
          <w:rFonts w:ascii="Cambria" w:hAnsi="Cambria" w:cs="Arial"/>
          <w:shd w:val="clear" w:color="auto" w:fill="FFFFFF"/>
          <w:lang w:val="es-ES"/>
        </w:rPr>
      </w:pPr>
    </w:p>
    <w:p w14:paraId="45542901" w14:textId="06C347B1" w:rsidR="002F18DA" w:rsidRPr="00E00FF9" w:rsidRDefault="007A381B" w:rsidP="007A381B">
      <w:pPr>
        <w:rPr>
          <w:rFonts w:ascii="Cambria" w:hAnsi="Cambria" w:cs="Arial"/>
          <w:shd w:val="clear" w:color="auto" w:fill="FFFFFF"/>
          <w:lang w:val="es-ES"/>
        </w:rPr>
      </w:pPr>
      <w:r w:rsidRPr="009B11CA">
        <w:rPr>
          <w:rFonts w:ascii="Cambria" w:hAnsi="Cambria" w:cs="Arial"/>
          <w:shd w:val="clear" w:color="auto" w:fill="FFFFFF"/>
          <w:lang w:val="es-ES"/>
        </w:rPr>
        <w:t>Samtec es el líder reconocido de la industria de conectores según el Bishop and Associates Customer Survey of the Electronic Connector Industry</w:t>
      </w:r>
      <w:r>
        <w:rPr>
          <w:rFonts w:ascii="Cambria" w:hAnsi="Cambria" w:cs="Arial"/>
          <w:shd w:val="clear" w:color="auto" w:fill="FFFFFF"/>
          <w:lang w:val="es-ES"/>
        </w:rPr>
        <w:t>,</w:t>
      </w:r>
      <w:r w:rsidRPr="009B11CA">
        <w:rPr>
          <w:rFonts w:ascii="Cambria" w:hAnsi="Cambria" w:cs="Arial"/>
          <w:shd w:val="clear" w:color="auto" w:fill="FFFFFF"/>
          <w:lang w:val="es-ES"/>
        </w:rPr>
        <w:t xml:space="preserve"> que ha encabezado en 17 ocasiones, todo un récord.</w:t>
      </w:r>
      <w:r w:rsidR="00DB2BE4">
        <w:rPr>
          <w:rFonts w:ascii="Cambria" w:hAnsi="Cambria" w:cs="Arial"/>
          <w:shd w:val="clear" w:color="auto" w:fill="FFFFFF"/>
          <w:lang w:val="es-ES"/>
        </w:rPr>
        <w:t xml:space="preserve"> </w:t>
      </w:r>
      <w:r w:rsidRPr="009B11CA">
        <w:rPr>
          <w:rFonts w:ascii="Cambria" w:hAnsi="Cambria" w:cs="Arial"/>
          <w:shd w:val="clear" w:color="auto" w:fill="FFFFFF"/>
          <w:lang w:val="es-ES"/>
        </w:rPr>
        <w:t>Para más información visite</w:t>
      </w:r>
      <w:r w:rsidR="002F18DA" w:rsidRPr="00E00FF9">
        <w:rPr>
          <w:rStyle w:val="apple-converted-space"/>
          <w:rFonts w:ascii="Cambria" w:hAnsi="Cambria" w:cs="Arial"/>
          <w:shd w:val="clear" w:color="auto" w:fill="FFFFFF"/>
          <w:lang w:val="es-ES"/>
        </w:rPr>
        <w:t> </w:t>
      </w:r>
      <w:hyperlink r:id="rId8" w:history="1">
        <w:r w:rsidR="002F18DA" w:rsidRPr="00E00FF9">
          <w:rPr>
            <w:rStyle w:val="Hyperlink"/>
            <w:rFonts w:ascii="Cambria" w:hAnsi="Cambria" w:cs="Arial"/>
            <w:shd w:val="clear" w:color="auto" w:fill="FFFFFF"/>
            <w:lang w:val="es-ES"/>
          </w:rPr>
          <w:t>http://www.samtec.com</w:t>
        </w:r>
      </w:hyperlink>
    </w:p>
    <w:p w14:paraId="4B94D5A5" w14:textId="13EA3DCC" w:rsidR="00AC61C7" w:rsidRPr="00E00FF9" w:rsidRDefault="00AC61C7" w:rsidP="002F18DA">
      <w:pPr>
        <w:rPr>
          <w:rFonts w:ascii="Cambria" w:hAnsi="Cambria"/>
          <w:lang w:val="es-ES"/>
        </w:rPr>
      </w:pPr>
    </w:p>
    <w:p w14:paraId="77BD01FA" w14:textId="77777777" w:rsidR="000D2671" w:rsidRPr="00E00FF9" w:rsidRDefault="000D2671" w:rsidP="002F18DA">
      <w:pPr>
        <w:outlineLvl w:val="0"/>
        <w:rPr>
          <w:rFonts w:ascii="Cambria" w:hAnsi="Cambria"/>
          <w:b/>
          <w:lang w:val="es-ES"/>
        </w:rPr>
      </w:pPr>
      <w:r w:rsidRPr="00E00FF9">
        <w:rPr>
          <w:rFonts w:ascii="Cambria" w:hAnsi="Cambria"/>
          <w:b/>
          <w:lang w:val="es-ES"/>
        </w:rPr>
        <w:t>Samtec, Inc.</w:t>
      </w:r>
    </w:p>
    <w:p w14:paraId="2901C1BE" w14:textId="77777777" w:rsidR="000D2671" w:rsidRPr="00E00FF9" w:rsidRDefault="000D2671" w:rsidP="002F18DA">
      <w:pPr>
        <w:outlineLvl w:val="0"/>
        <w:rPr>
          <w:rFonts w:ascii="Cambria" w:hAnsi="Cambria"/>
          <w:b/>
          <w:lang w:val="es-ES"/>
        </w:rPr>
      </w:pPr>
      <w:r w:rsidRPr="00E00FF9">
        <w:rPr>
          <w:rFonts w:ascii="Cambria" w:hAnsi="Cambria"/>
          <w:b/>
          <w:lang w:val="es-ES"/>
        </w:rPr>
        <w:t>P.O. Box 1147</w:t>
      </w:r>
    </w:p>
    <w:p w14:paraId="43725B7B" w14:textId="354CBECF" w:rsidR="000D2671" w:rsidRPr="00E00FF9" w:rsidRDefault="000D2671" w:rsidP="002F18DA">
      <w:pPr>
        <w:outlineLvl w:val="0"/>
        <w:rPr>
          <w:rFonts w:ascii="Cambria" w:hAnsi="Cambria"/>
          <w:b/>
          <w:lang w:val="es-ES"/>
        </w:rPr>
      </w:pPr>
      <w:r w:rsidRPr="00E00FF9">
        <w:rPr>
          <w:rFonts w:ascii="Cambria" w:hAnsi="Cambria"/>
          <w:b/>
          <w:lang w:val="es-ES"/>
        </w:rPr>
        <w:t xml:space="preserve">New Albany, IN  47151-1147 </w:t>
      </w:r>
    </w:p>
    <w:p w14:paraId="152C6623" w14:textId="77777777" w:rsidR="000D2671" w:rsidRPr="00E00FF9" w:rsidRDefault="000D2671" w:rsidP="002F18DA">
      <w:pPr>
        <w:outlineLvl w:val="0"/>
        <w:rPr>
          <w:rFonts w:ascii="Cambria" w:hAnsi="Cambria"/>
          <w:b/>
          <w:lang w:val="es-ES"/>
        </w:rPr>
      </w:pPr>
      <w:r w:rsidRPr="00E00FF9">
        <w:rPr>
          <w:rFonts w:ascii="Cambria" w:hAnsi="Cambria"/>
          <w:b/>
          <w:lang w:val="es-ES"/>
        </w:rPr>
        <w:t xml:space="preserve">USA </w:t>
      </w:r>
    </w:p>
    <w:p w14:paraId="2FC3706E" w14:textId="08377043" w:rsidR="000D2671" w:rsidRPr="00E00FF9" w:rsidRDefault="007A381B" w:rsidP="002F18DA">
      <w:pPr>
        <w:outlineLvl w:val="0"/>
        <w:rPr>
          <w:rFonts w:ascii="Cambria" w:hAnsi="Cambria"/>
          <w:lang w:val="es-ES"/>
        </w:rPr>
      </w:pPr>
      <w:r>
        <w:rPr>
          <w:rFonts w:ascii="Cambria" w:hAnsi="Cambria"/>
          <w:b/>
          <w:lang w:val="es-ES"/>
        </w:rPr>
        <w:t>Tel.</w:t>
      </w:r>
      <w:r w:rsidR="000D2671" w:rsidRPr="00E00FF9">
        <w:rPr>
          <w:rFonts w:ascii="Cambria" w:hAnsi="Cambria"/>
          <w:b/>
          <w:lang w:val="es-ES"/>
        </w:rPr>
        <w:t>:  + 812-944-6733</w:t>
      </w:r>
    </w:p>
    <w:sectPr w:rsidR="000D2671" w:rsidRPr="00E00FF9" w:rsidSect="00086F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224EA1"/>
    <w:multiLevelType w:val="hybridMultilevel"/>
    <w:tmpl w:val="A3FA2A12"/>
    <w:lvl w:ilvl="0" w:tplc="C42E9230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DB6"/>
    <w:rsid w:val="00054198"/>
    <w:rsid w:val="00086F60"/>
    <w:rsid w:val="000D2671"/>
    <w:rsid w:val="000F7C36"/>
    <w:rsid w:val="001B2F99"/>
    <w:rsid w:val="001D2DB6"/>
    <w:rsid w:val="002F18DA"/>
    <w:rsid w:val="00313DB5"/>
    <w:rsid w:val="004F595F"/>
    <w:rsid w:val="00581DF0"/>
    <w:rsid w:val="005E1A90"/>
    <w:rsid w:val="006B2E56"/>
    <w:rsid w:val="007A381B"/>
    <w:rsid w:val="00871E7B"/>
    <w:rsid w:val="00A551CF"/>
    <w:rsid w:val="00AC61C7"/>
    <w:rsid w:val="00AD4240"/>
    <w:rsid w:val="00D97E0A"/>
    <w:rsid w:val="00DB2BE4"/>
    <w:rsid w:val="00E00FF9"/>
    <w:rsid w:val="00EE006C"/>
    <w:rsid w:val="00F03DF9"/>
    <w:rsid w:val="1379828C"/>
    <w:rsid w:val="2AD98270"/>
    <w:rsid w:val="2CAD110F"/>
    <w:rsid w:val="7FB68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65C0E"/>
  <w15:chartTrackingRefBased/>
  <w15:docId w15:val="{DC886845-2D82-7849-A180-EF76C977F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D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1DF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C61C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F18DA"/>
  </w:style>
  <w:style w:type="character" w:customStyle="1" w:styleId="normaltextrun">
    <w:name w:val="normaltextrun"/>
    <w:basedOn w:val="DefaultParagraphFont"/>
    <w:rsid w:val="00313DB5"/>
  </w:style>
  <w:style w:type="character" w:customStyle="1" w:styleId="eop">
    <w:name w:val="eop"/>
    <w:basedOn w:val="DefaultParagraphFont"/>
    <w:rsid w:val="00313DB5"/>
  </w:style>
  <w:style w:type="character" w:styleId="FollowedHyperlink">
    <w:name w:val="FollowedHyperlink"/>
    <w:basedOn w:val="DefaultParagraphFont"/>
    <w:uiPriority w:val="99"/>
    <w:semiHidden/>
    <w:unhideWhenUsed/>
    <w:rsid w:val="00313D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tec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mtec.com/SMP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eve.McGeary@samtec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Kachnavage</dc:creator>
  <cp:keywords/>
  <dc:description/>
  <cp:lastModifiedBy>Paul Eident</cp:lastModifiedBy>
  <cp:revision>3</cp:revision>
  <cp:lastPrinted>2021-04-16T09:45:00Z</cp:lastPrinted>
  <dcterms:created xsi:type="dcterms:W3CDTF">2021-04-16T11:03:00Z</dcterms:created>
  <dcterms:modified xsi:type="dcterms:W3CDTF">2021-05-13T20:14:00Z</dcterms:modified>
</cp:coreProperties>
</file>