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26127" w14:textId="067D996C" w:rsidR="004F4D91" w:rsidRPr="00815F6E" w:rsidRDefault="007E1F61" w:rsidP="00736897">
      <w:pPr>
        <w:widowControl w:val="0"/>
        <w:autoSpaceDE w:val="0"/>
        <w:autoSpaceDN w:val="0"/>
        <w:adjustRightInd w:val="0"/>
        <w:rPr>
          <w:rFonts w:ascii="SimSun" w:eastAsia="SimSun" w:hAnsi="SimSun" w:cs="Arial"/>
        </w:rPr>
      </w:pPr>
      <w:r w:rsidRPr="00815F6E">
        <w:rPr>
          <w:rFonts w:ascii="SimSun" w:eastAsia="SimSun" w:hAnsi="SimSun" w:cs="Arial" w:hint="eastAsia"/>
          <w:b/>
          <w:bCs/>
          <w:lang w:eastAsia="zh-CN"/>
        </w:rPr>
        <w:t>请立即发布</w:t>
      </w:r>
      <w:r w:rsidRPr="00815F6E">
        <w:rPr>
          <w:rFonts w:ascii="SimSun" w:eastAsia="SimSun" w:hAnsi="SimSun" w:cs="Arial"/>
          <w:b/>
          <w:bCs/>
          <w:lang w:eastAsia="zh-CN"/>
        </w:rPr>
        <w:tab/>
      </w:r>
      <w:r w:rsidRPr="00815F6E">
        <w:rPr>
          <w:rFonts w:ascii="SimSun" w:eastAsia="SimSun" w:hAnsi="SimSun" w:cs="Arial"/>
          <w:b/>
          <w:bCs/>
          <w:lang w:eastAsia="zh-CN"/>
        </w:rPr>
        <w:tab/>
      </w:r>
      <w:r w:rsidRPr="00815F6E">
        <w:rPr>
          <w:rFonts w:ascii="SimSun" w:eastAsia="SimSun" w:hAnsi="SimSun" w:cs="Arial"/>
          <w:b/>
          <w:bCs/>
          <w:lang w:eastAsia="zh-CN"/>
        </w:rPr>
        <w:tab/>
      </w:r>
      <w:r w:rsidRPr="00815F6E">
        <w:rPr>
          <w:rFonts w:ascii="SimSun" w:eastAsia="SimSun" w:hAnsi="SimSun" w:cs="Arial"/>
          <w:b/>
          <w:bCs/>
          <w:lang w:eastAsia="zh-CN"/>
        </w:rPr>
        <w:tab/>
      </w:r>
    </w:p>
    <w:p w14:paraId="3BE60017" w14:textId="77777777" w:rsidR="004F4D91" w:rsidRPr="00815F6E" w:rsidRDefault="004F4D91" w:rsidP="00722338">
      <w:pPr>
        <w:rPr>
          <w:rFonts w:ascii="SimSun" w:eastAsia="SimSun" w:hAnsi="SimSun" w:cs="Arial"/>
          <w:b/>
        </w:rPr>
      </w:pPr>
    </w:p>
    <w:p w14:paraId="46B2887C" w14:textId="77777777" w:rsidR="006C4417" w:rsidRPr="006C4417" w:rsidRDefault="007E1F61" w:rsidP="006C4417">
      <w:pPr>
        <w:pStyle w:val="HTMLPreformatted"/>
        <w:spacing w:line="480" w:lineRule="atLeast"/>
        <w:rPr>
          <w:rFonts w:ascii="inherit" w:hAnsi="inherit"/>
          <w:color w:val="202124"/>
          <w:sz w:val="36"/>
          <w:szCs w:val="36"/>
        </w:rPr>
      </w:pPr>
      <w:r w:rsidRPr="00815F6E">
        <w:rPr>
          <w:rFonts w:ascii="SimSun" w:eastAsia="SimSun" w:hAnsi="SimSun" w:cs="Arial"/>
          <w:b/>
          <w:lang w:eastAsia="zh-CN"/>
        </w:rPr>
        <w:t>[SAMTEC LOGO]</w:t>
      </w:r>
      <w:r w:rsidRPr="00815F6E">
        <w:rPr>
          <w:rFonts w:ascii="SimSun" w:eastAsia="SimSun" w:hAnsi="SimSun" w:cs="Arial"/>
          <w:b/>
          <w:lang w:eastAsia="zh-CN"/>
        </w:rPr>
        <w:tab/>
      </w:r>
      <w:r w:rsidRPr="00815F6E">
        <w:rPr>
          <w:rFonts w:ascii="SimSun" w:eastAsia="SimSun" w:hAnsi="SimSun" w:cs="Arial"/>
          <w:b/>
          <w:lang w:eastAsia="zh-CN"/>
        </w:rPr>
        <w:tab/>
      </w:r>
      <w:r w:rsidRPr="00815F6E">
        <w:rPr>
          <w:rFonts w:ascii="SimSun" w:eastAsia="SimSun" w:hAnsi="SimSun" w:cs="Arial"/>
          <w:b/>
          <w:lang w:eastAsia="zh-CN"/>
        </w:rPr>
        <w:tab/>
      </w:r>
      <w:r w:rsidRPr="00815F6E">
        <w:rPr>
          <w:rFonts w:ascii="SimSun" w:eastAsia="SimSun" w:hAnsi="SimSun" w:cs="Arial"/>
          <w:b/>
          <w:lang w:eastAsia="zh-CN"/>
        </w:rPr>
        <w:tab/>
      </w:r>
      <w:r w:rsidRPr="00815F6E">
        <w:rPr>
          <w:rFonts w:ascii="SimSun" w:eastAsia="SimSun" w:hAnsi="SimSun" w:cs="Arial"/>
          <w:b/>
          <w:lang w:eastAsia="zh-CN"/>
        </w:rPr>
        <w:tab/>
      </w:r>
      <w:r w:rsidRPr="00815F6E">
        <w:rPr>
          <w:rFonts w:ascii="SimSun" w:eastAsia="SimSun" w:hAnsi="SimSun" w:cs="Arial"/>
          <w:b/>
          <w:lang w:eastAsia="zh-CN"/>
        </w:rPr>
        <w:tab/>
      </w:r>
      <w:r w:rsidRPr="00815F6E">
        <w:rPr>
          <w:rFonts w:ascii="SimSun" w:eastAsia="SimSun" w:hAnsi="SimSun" w:cs="Arial"/>
          <w:b/>
          <w:lang w:eastAsia="zh-CN"/>
        </w:rPr>
        <w:tab/>
      </w:r>
      <w:r w:rsidRPr="00815F6E">
        <w:rPr>
          <w:rFonts w:ascii="SimSun" w:eastAsia="SimSun" w:hAnsi="SimSun" w:cs="Arial"/>
          <w:b/>
          <w:lang w:eastAsia="zh-CN"/>
        </w:rPr>
        <w:tab/>
        <w:t xml:space="preserve">2021 </w:t>
      </w:r>
      <w:r w:rsidR="006C4417" w:rsidRPr="006C4417">
        <w:rPr>
          <w:rFonts w:ascii="MS Mincho" w:eastAsia="MS Mincho" w:hAnsi="MS Mincho" w:cs="MS Mincho" w:hint="eastAsia"/>
          <w:color w:val="202124"/>
          <w:sz w:val="24"/>
          <w:szCs w:val="24"/>
          <w:lang w:eastAsia="zh-CN"/>
        </w:rPr>
        <w:t>七月</w:t>
      </w:r>
    </w:p>
    <w:p w14:paraId="019E53EB" w14:textId="4A2AE2CD" w:rsidR="00722338" w:rsidRPr="00815F6E" w:rsidRDefault="00722338" w:rsidP="00927277">
      <w:pPr>
        <w:rPr>
          <w:rFonts w:ascii="SimSun" w:eastAsia="SimSun" w:hAnsi="SimSun" w:cs="Arial"/>
          <w:b/>
        </w:rPr>
      </w:pPr>
    </w:p>
    <w:p w14:paraId="3205FE84" w14:textId="77777777" w:rsidR="00722338" w:rsidRPr="00815F6E" w:rsidRDefault="00722338" w:rsidP="002D3D34">
      <w:pPr>
        <w:rPr>
          <w:rFonts w:ascii="SimSun" w:eastAsia="SimSun" w:hAnsi="SimSun" w:cs="Arial"/>
        </w:rPr>
      </w:pPr>
    </w:p>
    <w:p w14:paraId="29073C77" w14:textId="35E4F4C2" w:rsidR="003364F4" w:rsidRPr="00815F6E" w:rsidRDefault="007E1F61" w:rsidP="003364F4">
      <w:pPr>
        <w:jc w:val="center"/>
        <w:rPr>
          <w:rFonts w:ascii="SimSun" w:eastAsia="SimSun" w:hAnsi="SimSun" w:cs="Arial"/>
          <w:b/>
          <w:lang w:eastAsia="zh-CN"/>
        </w:rPr>
      </w:pPr>
      <w:proofErr w:type="spellStart"/>
      <w:r w:rsidRPr="00815F6E">
        <w:rPr>
          <w:rFonts w:ascii="SimSun" w:eastAsia="SimSun" w:hAnsi="SimSun" w:cs="Arial"/>
          <w:b/>
          <w:lang w:eastAsia="zh-CN"/>
        </w:rPr>
        <w:t>Samtec</w:t>
      </w:r>
      <w:proofErr w:type="spellEnd"/>
      <w:r w:rsidRPr="00815F6E">
        <w:rPr>
          <w:rFonts w:ascii="SimSun" w:eastAsia="SimSun" w:hAnsi="SimSun" w:cs="Arial" w:hint="eastAsia"/>
          <w:b/>
          <w:lang w:eastAsia="zh-CN"/>
        </w:rPr>
        <w:t>发布</w:t>
      </w:r>
      <w:proofErr w:type="spellStart"/>
      <w:r w:rsidRPr="00815F6E">
        <w:rPr>
          <w:rFonts w:ascii="SimSun" w:eastAsia="SimSun" w:hAnsi="SimSun" w:cs="Arial"/>
          <w:b/>
          <w:shd w:val="clear" w:color="auto" w:fill="FFFFFF"/>
          <w:lang w:eastAsia="zh-CN"/>
        </w:rPr>
        <w:t>AcceleRate</w:t>
      </w:r>
      <w:proofErr w:type="spellEnd"/>
      <w:r w:rsidRPr="00815F6E">
        <w:rPr>
          <w:rFonts w:ascii="SimSun" w:eastAsia="SimSun" w:hAnsi="SimSun" w:cs="Arial"/>
          <w:b/>
          <w:shd w:val="clear" w:color="auto" w:fill="FFFFFF"/>
          <w:vertAlign w:val="superscript"/>
          <w:lang w:eastAsia="zh-CN"/>
        </w:rPr>
        <w:t>®</w:t>
      </w:r>
      <w:r w:rsidRPr="00815F6E">
        <w:rPr>
          <w:rFonts w:ascii="SimSun" w:eastAsia="SimSun" w:hAnsi="SimSun" w:cs="Arial"/>
          <w:b/>
          <w:shd w:val="clear" w:color="auto" w:fill="FFFFFF"/>
          <w:lang w:eastAsia="zh-CN"/>
        </w:rPr>
        <w:t xml:space="preserve"> HP</w:t>
      </w:r>
      <w:r w:rsidRPr="00815F6E">
        <w:rPr>
          <w:rFonts w:ascii="SimSun" w:eastAsia="SimSun" w:hAnsi="SimSun" w:cs="Arial" w:hint="eastAsia"/>
          <w:b/>
          <w:lang w:eastAsia="zh-CN"/>
        </w:rPr>
        <w:t>高性能</w:t>
      </w:r>
      <w:r w:rsidRPr="00815F6E">
        <w:rPr>
          <w:rFonts w:ascii="SimSun" w:eastAsia="SimSun" w:hAnsi="SimSun" w:cs="Microsoft JhengHei" w:hint="eastAsia"/>
          <w:b/>
          <w:lang w:eastAsia="zh-CN"/>
        </w:rPr>
        <w:t>阵</w:t>
      </w:r>
      <w:r w:rsidRPr="00815F6E">
        <w:rPr>
          <w:rFonts w:ascii="SimSun" w:eastAsia="SimSun" w:hAnsi="SimSun" w:hint="eastAsia"/>
          <w:b/>
          <w:lang w:eastAsia="zh-CN"/>
        </w:rPr>
        <w:t>列</w:t>
      </w:r>
      <w:r w:rsidRPr="00815F6E">
        <w:rPr>
          <w:rFonts w:ascii="SimSun" w:eastAsia="SimSun" w:hAnsi="SimSun" w:cs="Arial" w:hint="eastAsia"/>
          <w:b/>
          <w:lang w:eastAsia="zh-CN"/>
        </w:rPr>
        <w:t>家族</w:t>
      </w:r>
    </w:p>
    <w:p w14:paraId="368A45FD" w14:textId="5B010FEA" w:rsidR="003364F4" w:rsidRPr="00815F6E" w:rsidRDefault="007E1F61" w:rsidP="003364F4">
      <w:pPr>
        <w:jc w:val="center"/>
        <w:rPr>
          <w:rFonts w:ascii="SimSun" w:eastAsia="SimSun" w:hAnsi="SimSun" w:cs="Arial"/>
          <w:bCs/>
          <w:i/>
          <w:iCs/>
          <w:shd w:val="clear" w:color="auto" w:fill="FFFFFF"/>
        </w:rPr>
      </w:pPr>
      <w:r w:rsidRPr="00815F6E">
        <w:rPr>
          <w:rFonts w:ascii="SimSun" w:eastAsia="SimSun" w:hAnsi="SimSun" w:cs="Arial" w:hint="eastAsia"/>
          <w:bCs/>
          <w:i/>
          <w:iCs/>
          <w:lang w:eastAsia="zh-CN"/>
        </w:rPr>
        <w:t>为新款</w:t>
      </w:r>
      <w:r w:rsidRPr="00815F6E">
        <w:rPr>
          <w:rFonts w:ascii="SimSun" w:eastAsia="SimSun" w:hAnsi="SimSun" w:cs="Arial"/>
          <w:bCs/>
          <w:i/>
          <w:iCs/>
          <w:lang w:eastAsia="zh-CN"/>
        </w:rPr>
        <w:t>PICMG COM-HPC</w:t>
      </w:r>
      <w:r w:rsidRPr="00815F6E">
        <w:rPr>
          <w:rFonts w:ascii="SimSun" w:eastAsia="SimSun" w:hAnsi="SimSun" w:cs="Arial"/>
          <w:bCs/>
          <w:i/>
          <w:iCs/>
          <w:vertAlign w:val="superscript"/>
          <w:lang w:eastAsia="zh-CN"/>
        </w:rPr>
        <w:t>®</w:t>
      </w:r>
      <w:r w:rsidRPr="00815F6E">
        <w:rPr>
          <w:rFonts w:ascii="SimSun" w:eastAsia="SimSun" w:hAnsi="SimSun" w:cs="Arial" w:hint="eastAsia"/>
          <w:bCs/>
          <w:i/>
          <w:iCs/>
          <w:lang w:eastAsia="zh-CN"/>
        </w:rPr>
        <w:t>互连解决方案奠定基础</w:t>
      </w:r>
    </w:p>
    <w:p w14:paraId="175D65B7" w14:textId="3D18A9EC" w:rsidR="00CE1752" w:rsidRPr="00815F6E" w:rsidRDefault="00CE1752" w:rsidP="00D55703">
      <w:pPr>
        <w:jc w:val="center"/>
        <w:rPr>
          <w:rFonts w:ascii="SimSun" w:eastAsia="SimSun" w:hAnsi="SimSun" w:cs="Arial"/>
          <w:bCs/>
          <w:i/>
          <w:iCs/>
        </w:rPr>
      </w:pPr>
    </w:p>
    <w:p w14:paraId="7B3E3EBA" w14:textId="4FC0ABD1" w:rsidR="003364F4" w:rsidRPr="00815F6E" w:rsidRDefault="007E1F61" w:rsidP="003364F4">
      <w:pPr>
        <w:spacing w:before="100" w:beforeAutospacing="1" w:after="100" w:afterAutospacing="1"/>
        <w:rPr>
          <w:rFonts w:ascii="SimSun" w:eastAsia="SimSun" w:hAnsi="SimSun" w:cs="Arial"/>
          <w:color w:val="000000" w:themeColor="text1"/>
          <w:lang w:eastAsia="zh-CN"/>
        </w:rPr>
      </w:pPr>
      <w:r w:rsidRPr="00815F6E">
        <w:rPr>
          <w:rFonts w:ascii="SimSun" w:eastAsia="SimSun" w:hAnsi="SimSun" w:cs="Arial" w:hint="eastAsia"/>
          <w:b/>
          <w:color w:val="000000" w:themeColor="text1"/>
          <w:lang w:eastAsia="zh-CN"/>
        </w:rPr>
        <w:t>印第安纳州</w:t>
      </w:r>
      <w:r w:rsidRPr="00815F6E">
        <w:rPr>
          <w:rFonts w:ascii="SimSun" w:eastAsia="SimSun" w:hAnsi="SimSun" w:cs="Arial"/>
          <w:b/>
          <w:color w:val="000000" w:themeColor="text1"/>
          <w:lang w:eastAsia="zh-CN"/>
        </w:rPr>
        <w:t>New Albany:</w:t>
      </w:r>
      <w:r w:rsidRPr="00815F6E">
        <w:rPr>
          <w:rFonts w:ascii="SimSun" w:eastAsia="SimSun" w:hAnsi="SimSun" w:cs="Arial"/>
          <w:color w:val="000000" w:themeColor="text1"/>
          <w:lang w:eastAsia="zh-CN"/>
        </w:rPr>
        <w:t xml:space="preserve"> </w:t>
      </w:r>
      <w:r w:rsidRPr="00815F6E">
        <w:rPr>
          <w:rFonts w:ascii="SimSun" w:eastAsia="SimSun" w:hAnsi="SimSun" w:cs="Arial" w:hint="eastAsia"/>
          <w:color w:val="000000" w:themeColor="text1"/>
          <w:lang w:eastAsia="zh-CN"/>
        </w:rPr>
        <w:t>市值</w:t>
      </w:r>
      <w:r w:rsidRPr="00815F6E">
        <w:rPr>
          <w:rFonts w:ascii="SimSun" w:eastAsia="SimSun" w:hAnsi="SimSun" w:cs="Arial"/>
          <w:color w:val="000000" w:themeColor="text1"/>
          <w:lang w:eastAsia="zh-CN"/>
        </w:rPr>
        <w:t>8</w:t>
      </w:r>
      <w:r w:rsidRPr="00815F6E">
        <w:rPr>
          <w:rFonts w:ascii="SimSun" w:eastAsia="SimSun" w:hAnsi="SimSun" w:cs="Arial" w:hint="eastAsia"/>
          <w:color w:val="000000" w:themeColor="text1"/>
          <w:lang w:eastAsia="zh-CN"/>
        </w:rPr>
        <w:t>亿美元的电子互连解决方案全球供货商</w:t>
      </w:r>
      <w:proofErr w:type="spellStart"/>
      <w:r w:rsidRPr="00815F6E">
        <w:rPr>
          <w:rFonts w:ascii="SimSun" w:eastAsia="SimSun" w:hAnsi="SimSun" w:cs="Arial"/>
          <w:color w:val="000000" w:themeColor="text1"/>
          <w:lang w:eastAsia="zh-CN"/>
        </w:rPr>
        <w:t>Samtec</w:t>
      </w:r>
      <w:proofErr w:type="spellEnd"/>
      <w:r w:rsidRPr="00815F6E">
        <w:rPr>
          <w:rFonts w:ascii="SimSun" w:eastAsia="SimSun" w:hAnsi="SimSun" w:cs="Arial" w:hint="eastAsia"/>
          <w:color w:val="000000" w:themeColor="text1"/>
          <w:lang w:eastAsia="zh-CN"/>
        </w:rPr>
        <w:t>公司深感自豪地发表新一代</w:t>
      </w:r>
      <w:proofErr w:type="spellStart"/>
      <w:r w:rsidRPr="00815F6E">
        <w:rPr>
          <w:rFonts w:ascii="SimSun" w:eastAsia="SimSun" w:hAnsi="SimSun" w:cs="Arial"/>
          <w:color w:val="000000" w:themeColor="text1"/>
          <w:lang w:eastAsia="zh-CN"/>
        </w:rPr>
        <w:t>AcceleRate</w:t>
      </w:r>
      <w:proofErr w:type="spellEnd"/>
      <w:r w:rsidRPr="00815F6E">
        <w:rPr>
          <w:rFonts w:ascii="SimSun" w:eastAsia="SimSun" w:hAnsi="SimSun" w:cs="Arial"/>
          <w:color w:val="000000" w:themeColor="text1"/>
          <w:lang w:eastAsia="zh-CN"/>
        </w:rPr>
        <w:t xml:space="preserve"> HP</w:t>
      </w:r>
      <w:r w:rsidRPr="00815F6E">
        <w:rPr>
          <w:rFonts w:ascii="SimSun" w:eastAsia="SimSun" w:hAnsi="SimSun" w:cs="Arial" w:hint="eastAsia"/>
          <w:color w:val="000000" w:themeColor="text1"/>
          <w:lang w:eastAsia="zh-CN"/>
        </w:rPr>
        <w:t>高性能</w:t>
      </w:r>
      <w:r w:rsidRPr="00815F6E">
        <w:rPr>
          <w:rFonts w:ascii="SimSun" w:eastAsia="SimSun" w:hAnsi="SimSun" w:cs="Microsoft JhengHei" w:hint="eastAsia"/>
          <w:color w:val="000000" w:themeColor="text1"/>
          <w:lang w:eastAsia="zh-CN"/>
        </w:rPr>
        <w:t>阵</w:t>
      </w:r>
      <w:r w:rsidRPr="00815F6E">
        <w:rPr>
          <w:rFonts w:ascii="SimSun" w:eastAsia="SimSun" w:hAnsi="SimSun" w:hint="eastAsia"/>
          <w:color w:val="000000" w:themeColor="text1"/>
          <w:lang w:eastAsia="zh-CN"/>
        </w:rPr>
        <w:t>列</w:t>
      </w:r>
      <w:r w:rsidRPr="00815F6E">
        <w:rPr>
          <w:rFonts w:ascii="SimSun" w:eastAsia="SimSun" w:hAnsi="SimSun" w:cs="Arial" w:hint="eastAsia"/>
          <w:color w:val="000000" w:themeColor="text1"/>
          <w:lang w:eastAsia="zh-CN"/>
        </w:rPr>
        <w:t>。</w:t>
      </w:r>
      <w:proofErr w:type="spellStart"/>
      <w:r w:rsidRPr="00815F6E">
        <w:rPr>
          <w:rFonts w:ascii="SimSun" w:eastAsia="SimSun" w:hAnsi="SimSun" w:cs="Arial"/>
          <w:color w:val="000000" w:themeColor="text1"/>
          <w:lang w:eastAsia="zh-CN"/>
        </w:rPr>
        <w:t>AcceleRate</w:t>
      </w:r>
      <w:proofErr w:type="spellEnd"/>
      <w:r w:rsidRPr="00815F6E">
        <w:rPr>
          <w:rFonts w:ascii="SimSun" w:eastAsia="SimSun" w:hAnsi="SimSun" w:cs="Arial"/>
          <w:color w:val="000000" w:themeColor="text1"/>
          <w:lang w:eastAsia="zh-CN"/>
        </w:rPr>
        <w:t xml:space="preserve"> HP</w:t>
      </w:r>
      <w:r w:rsidRPr="00815F6E">
        <w:rPr>
          <w:rFonts w:ascii="SimSun" w:eastAsia="SimSun" w:hAnsi="SimSun" w:cs="Arial" w:hint="eastAsia"/>
          <w:color w:val="000000" w:themeColor="text1"/>
          <w:lang w:eastAsia="zh-CN"/>
        </w:rPr>
        <w:t>以超微型脚位支持</w:t>
      </w:r>
      <w:r w:rsidRPr="00815F6E">
        <w:rPr>
          <w:rFonts w:ascii="SimSun" w:eastAsia="SimSun" w:hAnsi="SimSun" w:cs="Arial"/>
          <w:color w:val="000000" w:themeColor="text1"/>
          <w:lang w:eastAsia="zh-CN"/>
        </w:rPr>
        <w:t>112 Gbps PAM4</w:t>
      </w:r>
      <w:r w:rsidRPr="00815F6E">
        <w:rPr>
          <w:rFonts w:ascii="SimSun" w:eastAsia="SimSun" w:hAnsi="SimSun" w:cs="Arial" w:hint="eastAsia"/>
          <w:color w:val="000000" w:themeColor="text1"/>
          <w:lang w:eastAsia="zh-CN"/>
        </w:rPr>
        <w:t>极致性能。</w:t>
      </w:r>
    </w:p>
    <w:p w14:paraId="1DF9585D" w14:textId="1D5EEAFE" w:rsidR="003364F4" w:rsidRPr="00815F6E" w:rsidRDefault="007E1F61" w:rsidP="003364F4">
      <w:pPr>
        <w:spacing w:before="100" w:beforeAutospacing="1" w:after="100" w:afterAutospacing="1"/>
        <w:rPr>
          <w:rFonts w:ascii="SimSun" w:eastAsia="SimSun" w:hAnsi="SimSun" w:cs="Arial"/>
          <w:color w:val="000000" w:themeColor="text1"/>
          <w:lang w:eastAsia="zh-CN"/>
        </w:rPr>
      </w:pPr>
      <w:proofErr w:type="spellStart"/>
      <w:r w:rsidRPr="00815F6E">
        <w:rPr>
          <w:rFonts w:ascii="SimSun" w:eastAsia="SimSun" w:hAnsi="SimSun" w:cs="Arial"/>
          <w:color w:val="000000" w:themeColor="text1"/>
          <w:lang w:eastAsia="zh-CN"/>
        </w:rPr>
        <w:t>AcceleRate</w:t>
      </w:r>
      <w:proofErr w:type="spellEnd"/>
      <w:r w:rsidRPr="00815F6E">
        <w:rPr>
          <w:rFonts w:ascii="SimSun" w:eastAsia="SimSun" w:hAnsi="SimSun" w:cs="Arial"/>
          <w:color w:val="000000" w:themeColor="text1"/>
          <w:lang w:eastAsia="zh-CN"/>
        </w:rPr>
        <w:t xml:space="preserve"> HP</w:t>
      </w:r>
      <w:r w:rsidRPr="00815F6E">
        <w:rPr>
          <w:rFonts w:ascii="SimSun" w:eastAsia="SimSun" w:hAnsi="SimSun" w:cs="Arial" w:hint="eastAsia"/>
          <w:color w:val="000000" w:themeColor="text1"/>
          <w:lang w:eastAsia="zh-CN"/>
        </w:rPr>
        <w:t>高性能数组包含一款开放式引脚</w:t>
      </w:r>
      <w:r w:rsidRPr="00815F6E">
        <w:rPr>
          <w:rFonts w:ascii="SimSun" w:eastAsia="SimSun" w:hAnsi="SimSun" w:cs="Arial"/>
          <w:color w:val="000000" w:themeColor="text1"/>
          <w:lang w:eastAsia="zh-CN"/>
        </w:rPr>
        <w:t>(open-pin-field)</w:t>
      </w:r>
      <w:r w:rsidRPr="00815F6E">
        <w:rPr>
          <w:rFonts w:ascii="SimSun" w:eastAsia="SimSun" w:hAnsi="SimSun" w:cs="Microsoft JhengHei"/>
          <w:color w:val="000000" w:themeColor="text1"/>
          <w:lang w:eastAsia="zh-CN"/>
        </w:rPr>
        <w:t xml:space="preserve"> </w:t>
      </w:r>
      <w:r w:rsidRPr="00815F6E">
        <w:rPr>
          <w:rFonts w:ascii="SimSun" w:eastAsia="SimSun" w:hAnsi="SimSun" w:cs="Microsoft JhengHei" w:hint="eastAsia"/>
          <w:color w:val="000000" w:themeColor="text1"/>
          <w:lang w:eastAsia="zh-CN"/>
        </w:rPr>
        <w:t>阵</w:t>
      </w:r>
      <w:r w:rsidRPr="00815F6E">
        <w:rPr>
          <w:rFonts w:ascii="SimSun" w:eastAsia="SimSun" w:hAnsi="SimSun" w:hint="eastAsia"/>
          <w:color w:val="000000" w:themeColor="text1"/>
          <w:lang w:eastAsia="zh-CN"/>
        </w:rPr>
        <w:t>列</w:t>
      </w:r>
      <w:r w:rsidRPr="00815F6E">
        <w:rPr>
          <w:rFonts w:ascii="SimSun" w:eastAsia="SimSun" w:hAnsi="SimSun" w:cs="Arial" w:hint="eastAsia"/>
          <w:color w:val="000000" w:themeColor="text1"/>
          <w:lang w:eastAsia="zh-CN"/>
        </w:rPr>
        <w:t>，带来最大的接地与走线灵活性。系统架构师可布线各种高性能差动对、单端讯号、以及高电流的电压输电轨，全部透过同一条互连管道进行传输。</w:t>
      </w:r>
      <w:r w:rsidR="003364F4" w:rsidRPr="00815F6E">
        <w:rPr>
          <w:rFonts w:ascii="SimSun" w:eastAsia="SimSun" w:hAnsi="SimSun" w:cs="Arial"/>
          <w:color w:val="000000" w:themeColor="text1"/>
          <w:lang w:eastAsia="zh-CN"/>
        </w:rPr>
        <w:t xml:space="preserve"> </w:t>
      </w:r>
    </w:p>
    <w:p w14:paraId="54A2FE00" w14:textId="1C7DC7A7" w:rsidR="003364F4" w:rsidRPr="00815F6E" w:rsidRDefault="007E1F61" w:rsidP="003364F4">
      <w:pPr>
        <w:spacing w:before="100" w:beforeAutospacing="1" w:after="100" w:afterAutospacing="1"/>
        <w:rPr>
          <w:rFonts w:ascii="SimSun" w:eastAsia="SimSun" w:hAnsi="SimSun" w:cs="Arial"/>
          <w:color w:val="000000" w:themeColor="text1"/>
          <w:lang w:eastAsia="zh-CN"/>
        </w:rPr>
      </w:pPr>
      <w:r w:rsidRPr="00815F6E">
        <w:rPr>
          <w:rFonts w:ascii="SimSun" w:eastAsia="SimSun" w:hAnsi="SimSun" w:cs="Arial" w:hint="eastAsia"/>
          <w:color w:val="000000" w:themeColor="text1"/>
          <w:lang w:eastAsia="zh-CN"/>
        </w:rPr>
        <w:t>此外，</w:t>
      </w:r>
      <w:r w:rsidRPr="00815F6E">
        <w:rPr>
          <w:rFonts w:ascii="SimSun" w:eastAsia="SimSun" w:hAnsi="SimSun" w:cs="Arial"/>
          <w:color w:val="000000" w:themeColor="text1"/>
          <w:lang w:eastAsia="zh-CN"/>
        </w:rPr>
        <w:t>2.2 / 2.4 / 2.2</w:t>
      </w:r>
      <w:r w:rsidRPr="00815F6E">
        <w:rPr>
          <w:rFonts w:ascii="SimSun" w:eastAsia="SimSun" w:hAnsi="SimSun" w:cs="Arial" w:hint="eastAsia"/>
          <w:color w:val="000000" w:themeColor="text1"/>
          <w:lang w:eastAsia="zh-CN"/>
        </w:rPr>
        <w:t>规格的列距</w:t>
      </w:r>
      <w:r w:rsidRPr="00815F6E">
        <w:rPr>
          <w:rFonts w:ascii="SimSun" w:eastAsia="SimSun" w:hAnsi="SimSun" w:cs="Arial"/>
          <w:color w:val="000000" w:themeColor="text1"/>
          <w:lang w:eastAsia="zh-CN"/>
        </w:rPr>
        <w:t>(row pitch)</w:t>
      </w:r>
      <w:r w:rsidRPr="00815F6E">
        <w:rPr>
          <w:rFonts w:ascii="SimSun" w:eastAsia="SimSun" w:hAnsi="SimSun" w:cs="Arial" w:hint="eastAsia"/>
          <w:color w:val="000000" w:themeColor="text1"/>
          <w:lang w:eastAsia="zh-CN"/>
        </w:rPr>
        <w:t>让用户更容易布置差动讯号线路。而串扰问题可藉由增加间距以及在差动讯号周围增加接地导孔加以改进。</w:t>
      </w:r>
    </w:p>
    <w:p w14:paraId="0BF739FE" w14:textId="01D8B693" w:rsidR="003364F4" w:rsidRPr="00815F6E" w:rsidRDefault="007E1F61" w:rsidP="003364F4">
      <w:pPr>
        <w:spacing w:before="100" w:beforeAutospacing="1" w:after="100" w:afterAutospacing="1"/>
        <w:rPr>
          <w:rFonts w:ascii="SimSun" w:eastAsia="SimSun" w:hAnsi="SimSun" w:cs="Arial"/>
          <w:color w:val="000000" w:themeColor="text1"/>
          <w:lang w:eastAsia="zh-CN"/>
        </w:rPr>
      </w:pPr>
      <w:proofErr w:type="spellStart"/>
      <w:r w:rsidRPr="00815F6E">
        <w:rPr>
          <w:rFonts w:ascii="SimSun" w:eastAsia="SimSun" w:hAnsi="SimSun" w:cs="Arial"/>
          <w:color w:val="000000" w:themeColor="text1"/>
          <w:lang w:eastAsia="zh-CN"/>
        </w:rPr>
        <w:t>Samtec</w:t>
      </w:r>
      <w:proofErr w:type="spellEnd"/>
      <w:r w:rsidRPr="00815F6E">
        <w:rPr>
          <w:rFonts w:ascii="SimSun" w:eastAsia="SimSun" w:hAnsi="SimSun" w:cs="Arial"/>
          <w:color w:val="000000" w:themeColor="text1"/>
          <w:lang w:eastAsia="zh-CN"/>
        </w:rPr>
        <w:t>, Inc.</w:t>
      </w:r>
      <w:r w:rsidRPr="00815F6E">
        <w:rPr>
          <w:rFonts w:ascii="SimSun" w:eastAsia="SimSun" w:hAnsi="SimSun" w:cs="Arial" w:hint="eastAsia"/>
          <w:color w:val="000000" w:themeColor="text1"/>
          <w:lang w:eastAsia="zh-CN"/>
        </w:rPr>
        <w:t>高速板到板产品经理</w:t>
      </w:r>
      <w:r w:rsidRPr="00815F6E">
        <w:rPr>
          <w:rFonts w:ascii="SimSun" w:eastAsia="SimSun" w:hAnsi="SimSun" w:cs="Arial"/>
          <w:color w:val="000000" w:themeColor="text1"/>
          <w:lang w:eastAsia="zh-CN"/>
        </w:rPr>
        <w:t>Michael Boone</w:t>
      </w:r>
      <w:r w:rsidRPr="00815F6E">
        <w:rPr>
          <w:rFonts w:ascii="SimSun" w:eastAsia="SimSun" w:hAnsi="SimSun" w:cs="Arial" w:hint="eastAsia"/>
          <w:color w:val="000000" w:themeColor="text1"/>
          <w:lang w:eastAsia="zh-CN"/>
        </w:rPr>
        <w:t>表示，</w:t>
      </w:r>
      <w:proofErr w:type="spellStart"/>
      <w:r w:rsidRPr="00815F6E">
        <w:rPr>
          <w:rFonts w:ascii="SimSun" w:eastAsia="SimSun" w:hAnsi="SimSun" w:cs="Arial"/>
          <w:color w:val="000000" w:themeColor="text1"/>
          <w:lang w:eastAsia="zh-CN"/>
        </w:rPr>
        <w:t>Samtec</w:t>
      </w:r>
      <w:proofErr w:type="spellEnd"/>
      <w:r w:rsidRPr="00815F6E">
        <w:rPr>
          <w:rFonts w:ascii="SimSun" w:eastAsia="SimSun" w:hAnsi="SimSun" w:cs="Arial" w:hint="eastAsia"/>
          <w:color w:val="000000" w:themeColor="text1"/>
          <w:lang w:eastAsia="zh-CN"/>
        </w:rPr>
        <w:t>新款</w:t>
      </w:r>
      <w:proofErr w:type="spellStart"/>
      <w:r w:rsidRPr="00815F6E">
        <w:rPr>
          <w:rFonts w:ascii="SimSun" w:eastAsia="SimSun" w:hAnsi="SimSun" w:cs="Arial"/>
          <w:color w:val="000000" w:themeColor="text1"/>
          <w:lang w:eastAsia="zh-CN"/>
        </w:rPr>
        <w:t>AcceleRate</w:t>
      </w:r>
      <w:proofErr w:type="spellEnd"/>
      <w:r w:rsidRPr="00815F6E">
        <w:rPr>
          <w:rFonts w:ascii="SimSun" w:eastAsia="SimSun" w:hAnsi="SimSun" w:cs="Arial"/>
          <w:color w:val="000000" w:themeColor="text1"/>
          <w:lang w:eastAsia="zh-CN"/>
        </w:rPr>
        <w:t xml:space="preserve"> HP</w:t>
      </w:r>
      <w:r w:rsidRPr="00815F6E">
        <w:rPr>
          <w:rFonts w:ascii="SimSun" w:eastAsia="SimSun" w:hAnsi="SimSun" w:cs="Arial" w:hint="eastAsia"/>
          <w:color w:val="000000" w:themeColor="text1"/>
          <w:lang w:eastAsia="zh-CN"/>
        </w:rPr>
        <w:t>高性能</w:t>
      </w:r>
      <w:r w:rsidRPr="00815F6E">
        <w:rPr>
          <w:rFonts w:ascii="SimSun" w:eastAsia="SimSun" w:hAnsi="SimSun" w:cs="Microsoft JhengHei" w:hint="eastAsia"/>
          <w:color w:val="000000" w:themeColor="text1"/>
          <w:lang w:eastAsia="zh-CN"/>
        </w:rPr>
        <w:t>阵</w:t>
      </w:r>
      <w:r w:rsidRPr="00815F6E">
        <w:rPr>
          <w:rFonts w:ascii="SimSun" w:eastAsia="SimSun" w:hAnsi="SimSun" w:hint="eastAsia"/>
          <w:color w:val="000000" w:themeColor="text1"/>
          <w:lang w:eastAsia="zh-CN"/>
        </w:rPr>
        <w:t>列</w:t>
      </w:r>
      <w:r w:rsidRPr="00815F6E">
        <w:rPr>
          <w:rFonts w:ascii="SimSun" w:eastAsia="SimSun" w:hAnsi="SimSun" w:cs="Arial" w:hint="eastAsia"/>
          <w:color w:val="000000" w:themeColor="text1"/>
          <w:lang w:eastAsia="zh-CN"/>
        </w:rPr>
        <w:t>以小型化规格为高速</w:t>
      </w:r>
      <w:r w:rsidRPr="00815F6E">
        <w:rPr>
          <w:rFonts w:ascii="SimSun" w:eastAsia="SimSun" w:hAnsi="SimSun" w:cs="Arial"/>
          <w:color w:val="000000" w:themeColor="text1"/>
          <w:lang w:eastAsia="zh-CN"/>
        </w:rPr>
        <w:t>112 Gbps PAM4</w:t>
      </w:r>
      <w:r w:rsidRPr="00815F6E">
        <w:rPr>
          <w:rFonts w:ascii="SimSun" w:eastAsia="SimSun" w:hAnsi="SimSun" w:cs="Arial" w:hint="eastAsia"/>
          <w:color w:val="000000" w:themeColor="text1"/>
          <w:lang w:eastAsia="zh-CN"/>
        </w:rPr>
        <w:t>效能树立标竿。包括</w:t>
      </w:r>
      <w:r w:rsidRPr="00815F6E">
        <w:rPr>
          <w:rFonts w:ascii="SimSun" w:eastAsia="SimSun" w:hAnsi="SimSun" w:cs="Arial"/>
          <w:color w:val="000000" w:themeColor="text1"/>
          <w:lang w:eastAsia="zh-CN"/>
        </w:rPr>
        <w:t>AI</w:t>
      </w:r>
      <w:r w:rsidRPr="00815F6E">
        <w:rPr>
          <w:rFonts w:ascii="SimSun" w:eastAsia="SimSun" w:hAnsi="SimSun" w:cs="Arial" w:hint="eastAsia"/>
          <w:color w:val="000000" w:themeColor="text1"/>
          <w:lang w:eastAsia="zh-CN"/>
        </w:rPr>
        <w:t>加速器、</w:t>
      </w:r>
      <w:r w:rsidRPr="00815F6E">
        <w:rPr>
          <w:rFonts w:ascii="SimSun" w:eastAsia="SimSun" w:hAnsi="SimSun" w:cs="Arial"/>
          <w:color w:val="000000" w:themeColor="text1"/>
          <w:lang w:eastAsia="zh-CN"/>
        </w:rPr>
        <w:t>ASIC</w:t>
      </w:r>
      <w:r w:rsidRPr="00815F6E">
        <w:rPr>
          <w:rFonts w:ascii="SimSun" w:eastAsia="SimSun" w:hAnsi="SimSun" w:cs="Arial" w:hint="eastAsia"/>
          <w:color w:val="000000" w:themeColor="text1"/>
          <w:lang w:eastAsia="zh-CN"/>
        </w:rPr>
        <w:t>仿真器、以及新一代边缘运算平台在内的高速成长应用都能发挥新产品带来的独特利益。</w:t>
      </w:r>
      <w:r w:rsidR="003364F4" w:rsidRPr="00815F6E">
        <w:rPr>
          <w:rFonts w:ascii="SimSun" w:eastAsia="SimSun" w:hAnsi="SimSun" w:cs="Arial"/>
          <w:color w:val="000000" w:themeColor="text1"/>
          <w:lang w:eastAsia="zh-CN"/>
        </w:rPr>
        <w:t xml:space="preserve"> </w:t>
      </w:r>
    </w:p>
    <w:p w14:paraId="26787FA5" w14:textId="51E2EEFE" w:rsidR="003364F4" w:rsidRPr="00815F6E" w:rsidRDefault="007E1F61" w:rsidP="003364F4">
      <w:pPr>
        <w:spacing w:before="100" w:beforeAutospacing="1" w:after="100" w:afterAutospacing="1"/>
        <w:rPr>
          <w:rFonts w:ascii="SimSun" w:eastAsia="SimSun" w:hAnsi="SimSun" w:cs="Arial"/>
          <w:color w:val="000000" w:themeColor="text1"/>
        </w:rPr>
      </w:pPr>
      <w:proofErr w:type="spellStart"/>
      <w:r w:rsidRPr="00815F6E">
        <w:rPr>
          <w:rFonts w:ascii="SimSun" w:eastAsia="SimSun" w:hAnsi="SimSun" w:cs="Arial"/>
          <w:color w:val="000000" w:themeColor="text1"/>
          <w:lang w:eastAsia="zh-CN"/>
        </w:rPr>
        <w:t>AcceleRate</w:t>
      </w:r>
      <w:proofErr w:type="spellEnd"/>
      <w:r w:rsidRPr="00815F6E">
        <w:rPr>
          <w:rFonts w:ascii="SimSun" w:eastAsia="SimSun" w:hAnsi="SimSun" w:cs="Arial"/>
          <w:color w:val="000000" w:themeColor="text1"/>
          <w:lang w:eastAsia="zh-CN"/>
        </w:rPr>
        <w:t xml:space="preserve"> HP</w:t>
      </w:r>
      <w:r w:rsidRPr="00815F6E">
        <w:rPr>
          <w:rFonts w:ascii="SimSun" w:eastAsia="SimSun" w:hAnsi="SimSun" w:cs="Arial" w:hint="eastAsia"/>
          <w:color w:val="000000" w:themeColor="text1"/>
          <w:lang w:eastAsia="zh-CN"/>
        </w:rPr>
        <w:t>高性能</w:t>
      </w:r>
      <w:r w:rsidRPr="00815F6E">
        <w:rPr>
          <w:rFonts w:ascii="SimSun" w:eastAsia="SimSun" w:hAnsi="SimSun" w:cs="Microsoft JhengHei" w:hint="eastAsia"/>
          <w:color w:val="000000" w:themeColor="text1"/>
          <w:lang w:eastAsia="zh-CN"/>
        </w:rPr>
        <w:t>阵</w:t>
      </w:r>
      <w:r w:rsidRPr="00815F6E">
        <w:rPr>
          <w:rFonts w:ascii="SimSun" w:eastAsia="SimSun" w:hAnsi="SimSun" w:hint="eastAsia"/>
          <w:color w:val="000000" w:themeColor="text1"/>
          <w:lang w:eastAsia="zh-CN"/>
        </w:rPr>
        <w:t>列</w:t>
      </w:r>
      <w:r w:rsidRPr="00815F6E">
        <w:rPr>
          <w:rFonts w:ascii="SimSun" w:eastAsia="SimSun" w:hAnsi="SimSun" w:cs="Arial" w:hint="eastAsia"/>
          <w:color w:val="000000" w:themeColor="text1"/>
          <w:lang w:eastAsia="zh-CN"/>
        </w:rPr>
        <w:t>的关键特性包括</w:t>
      </w:r>
      <w:r w:rsidRPr="00815F6E">
        <w:rPr>
          <w:rFonts w:ascii="SimSun" w:eastAsia="SimSun" w:hAnsi="SimSun" w:cs="Arial"/>
          <w:color w:val="000000" w:themeColor="text1"/>
          <w:lang w:eastAsia="zh-CN"/>
        </w:rPr>
        <w:t>:</w:t>
      </w:r>
    </w:p>
    <w:p w14:paraId="13E3FE55" w14:textId="7BBA123E" w:rsidR="003364F4" w:rsidRPr="00815F6E" w:rsidRDefault="007E1F61" w:rsidP="003364F4">
      <w:pPr>
        <w:numPr>
          <w:ilvl w:val="0"/>
          <w:numId w:val="26"/>
        </w:numPr>
        <w:contextualSpacing/>
        <w:rPr>
          <w:rFonts w:ascii="SimSun" w:eastAsia="SimSun" w:hAnsi="SimSun" w:cs="Arial"/>
          <w:shd w:val="clear" w:color="auto" w:fill="FFFFFF"/>
        </w:rPr>
      </w:pPr>
      <w:r w:rsidRPr="00815F6E">
        <w:rPr>
          <w:rFonts w:ascii="SimSun" w:eastAsia="SimSun" w:hAnsi="SimSun" w:cs="Arial" w:hint="eastAsia"/>
          <w:shd w:val="clear" w:color="auto" w:fill="FFFFFF"/>
          <w:lang w:eastAsia="zh-CN"/>
        </w:rPr>
        <w:t>高密度</w:t>
      </w:r>
      <w:r w:rsidRPr="00815F6E">
        <w:rPr>
          <w:rFonts w:ascii="SimSun" w:eastAsia="SimSun" w:hAnsi="SimSun" w:cs="Arial"/>
          <w:shd w:val="clear" w:color="auto" w:fill="FFFFFF"/>
          <w:lang w:eastAsia="zh-CN"/>
        </w:rPr>
        <w:t>0.635 mm</w:t>
      </w:r>
      <w:r w:rsidRPr="00815F6E">
        <w:rPr>
          <w:rFonts w:ascii="SimSun" w:eastAsia="SimSun" w:hAnsi="SimSun" w:cs="Arial" w:hint="eastAsia"/>
          <w:shd w:val="clear" w:color="auto" w:fill="FFFFFF"/>
          <w:lang w:eastAsia="zh-CN"/>
        </w:rPr>
        <w:t>间距</w:t>
      </w:r>
    </w:p>
    <w:p w14:paraId="2CA0AD71" w14:textId="7386165B" w:rsidR="003364F4" w:rsidRPr="00815F6E" w:rsidRDefault="007E1F61" w:rsidP="003364F4">
      <w:pPr>
        <w:numPr>
          <w:ilvl w:val="0"/>
          <w:numId w:val="26"/>
        </w:numPr>
        <w:contextualSpacing/>
        <w:rPr>
          <w:rFonts w:ascii="SimSun" w:eastAsia="SimSun" w:hAnsi="SimSun" w:cs="Arial"/>
          <w:shd w:val="clear" w:color="auto" w:fill="FFFFFF"/>
          <w:lang w:eastAsia="zh-TW"/>
        </w:rPr>
      </w:pPr>
      <w:r w:rsidRPr="00815F6E">
        <w:rPr>
          <w:rFonts w:ascii="SimSun" w:eastAsia="SimSun" w:hAnsi="SimSun" w:cs="Arial" w:hint="eastAsia"/>
          <w:shd w:val="clear" w:color="auto" w:fill="FFFFFF"/>
          <w:lang w:eastAsia="zh-CN"/>
        </w:rPr>
        <w:t>低高度</w:t>
      </w:r>
      <w:r w:rsidRPr="00815F6E">
        <w:rPr>
          <w:rFonts w:ascii="SimSun" w:eastAsia="SimSun" w:hAnsi="SimSun" w:cs="Arial"/>
          <w:shd w:val="clear" w:color="auto" w:fill="FFFFFF"/>
          <w:lang w:eastAsia="zh-CN"/>
        </w:rPr>
        <w:t xml:space="preserve">5 mm </w:t>
      </w:r>
      <w:r w:rsidRPr="00815F6E">
        <w:rPr>
          <w:rFonts w:ascii="SimSun" w:eastAsia="SimSun" w:hAnsi="SimSun" w:cs="Arial" w:hint="eastAsia"/>
          <w:shd w:val="clear" w:color="auto" w:fill="FFFFFF"/>
          <w:lang w:eastAsia="zh-CN"/>
        </w:rPr>
        <w:t>与最高到</w:t>
      </w:r>
      <w:r w:rsidRPr="00815F6E">
        <w:rPr>
          <w:rFonts w:ascii="SimSun" w:eastAsia="SimSun" w:hAnsi="SimSun" w:cs="Arial"/>
          <w:shd w:val="clear" w:color="auto" w:fill="FFFFFF"/>
          <w:lang w:eastAsia="zh-CN"/>
        </w:rPr>
        <w:t xml:space="preserve"> 10 mm</w:t>
      </w:r>
      <w:r w:rsidRPr="00815F6E">
        <w:rPr>
          <w:rFonts w:ascii="SimSun" w:eastAsia="SimSun" w:hAnsi="SimSun" w:cs="Arial" w:hint="eastAsia"/>
          <w:shd w:val="clear" w:color="auto" w:fill="FFFFFF"/>
          <w:lang w:eastAsia="zh-CN"/>
        </w:rPr>
        <w:t>的堆栈高度</w:t>
      </w:r>
    </w:p>
    <w:p w14:paraId="2B2A821F" w14:textId="2459DE35" w:rsidR="003364F4" w:rsidRPr="00815F6E" w:rsidRDefault="007E1F61" w:rsidP="003364F4">
      <w:pPr>
        <w:numPr>
          <w:ilvl w:val="0"/>
          <w:numId w:val="26"/>
        </w:numPr>
        <w:contextualSpacing/>
        <w:rPr>
          <w:rFonts w:ascii="SimSun" w:eastAsia="SimSun" w:hAnsi="SimSun" w:cs="Arial"/>
          <w:shd w:val="clear" w:color="auto" w:fill="FFFFFF"/>
        </w:rPr>
      </w:pPr>
      <w:r w:rsidRPr="00815F6E">
        <w:rPr>
          <w:rFonts w:ascii="SimSun" w:eastAsia="SimSun" w:hAnsi="SimSun" w:cs="Arial" w:hint="eastAsia"/>
          <w:shd w:val="clear" w:color="auto" w:fill="FFFFFF"/>
          <w:lang w:eastAsia="zh-CN"/>
        </w:rPr>
        <w:t>最多</w:t>
      </w:r>
      <w:r w:rsidRPr="00815F6E">
        <w:rPr>
          <w:rFonts w:ascii="SimSun" w:eastAsia="SimSun" w:hAnsi="SimSun" w:cs="Arial"/>
          <w:shd w:val="clear" w:color="auto" w:fill="FFFFFF"/>
          <w:lang w:eastAsia="zh-CN"/>
        </w:rPr>
        <w:t>400</w:t>
      </w:r>
      <w:r w:rsidRPr="00815F6E">
        <w:rPr>
          <w:rFonts w:ascii="SimSun" w:eastAsia="SimSun" w:hAnsi="SimSun" w:cs="Arial" w:hint="eastAsia"/>
          <w:shd w:val="clear" w:color="auto" w:fill="FFFFFF"/>
          <w:lang w:eastAsia="zh-CN"/>
        </w:rPr>
        <w:t>个针脚</w:t>
      </w:r>
    </w:p>
    <w:p w14:paraId="18CEB056" w14:textId="57EEE2F7" w:rsidR="003364F4" w:rsidRPr="00815F6E" w:rsidRDefault="007E1F61" w:rsidP="003364F4">
      <w:pPr>
        <w:numPr>
          <w:ilvl w:val="0"/>
          <w:numId w:val="26"/>
        </w:numPr>
        <w:contextualSpacing/>
        <w:rPr>
          <w:rFonts w:ascii="SimSun" w:eastAsia="SimSun" w:hAnsi="SimSun" w:cs="Arial"/>
          <w:shd w:val="clear" w:color="auto" w:fill="FFFFFF"/>
          <w:lang w:eastAsia="zh-TW"/>
        </w:rPr>
      </w:pPr>
      <w:r w:rsidRPr="00815F6E">
        <w:rPr>
          <w:rFonts w:ascii="SimSun" w:eastAsia="SimSun" w:hAnsi="SimSun" w:cs="Arial" w:hint="eastAsia"/>
          <w:shd w:val="clear" w:color="auto" w:fill="FFFFFF"/>
          <w:lang w:eastAsia="zh-CN"/>
        </w:rPr>
        <w:t>未来计划增加到</w:t>
      </w:r>
      <w:r w:rsidRPr="00815F6E">
        <w:rPr>
          <w:rFonts w:ascii="SimSun" w:eastAsia="SimSun" w:hAnsi="SimSun" w:cs="Arial"/>
          <w:shd w:val="clear" w:color="auto" w:fill="FFFFFF"/>
          <w:lang w:eastAsia="zh-CN"/>
        </w:rPr>
        <w:t>1,000</w:t>
      </w:r>
      <w:r w:rsidRPr="00815F6E">
        <w:rPr>
          <w:rFonts w:ascii="SimSun" w:eastAsia="SimSun" w:hAnsi="SimSun" w:cs="Arial" w:hint="eastAsia"/>
          <w:shd w:val="clear" w:color="auto" w:fill="FFFFFF"/>
          <w:lang w:eastAsia="zh-CN"/>
        </w:rPr>
        <w:t>以上个引脚</w:t>
      </w:r>
    </w:p>
    <w:p w14:paraId="4C4F9B3F" w14:textId="3ED94758" w:rsidR="003364F4" w:rsidRPr="00815F6E" w:rsidRDefault="007E1F61" w:rsidP="003364F4">
      <w:pPr>
        <w:numPr>
          <w:ilvl w:val="0"/>
          <w:numId w:val="26"/>
        </w:numPr>
        <w:contextualSpacing/>
        <w:rPr>
          <w:rFonts w:ascii="SimSun" w:eastAsia="SimSun" w:hAnsi="SimSun" w:cs="Arial"/>
          <w:shd w:val="clear" w:color="auto" w:fill="FFFFFF"/>
          <w:lang w:eastAsia="zh-TW"/>
        </w:rPr>
      </w:pPr>
      <w:r w:rsidRPr="00815F6E">
        <w:rPr>
          <w:rFonts w:ascii="SimSun" w:eastAsia="SimSun" w:hAnsi="SimSun" w:cs="Arial" w:hint="eastAsia"/>
          <w:shd w:val="clear" w:color="auto" w:fill="FFFFFF"/>
          <w:lang w:eastAsia="zh-CN"/>
        </w:rPr>
        <w:t>数据传输率兼容于</w:t>
      </w:r>
      <w:r w:rsidRPr="00815F6E">
        <w:rPr>
          <w:rFonts w:ascii="SimSun" w:eastAsia="SimSun" w:hAnsi="SimSun" w:cs="Arial"/>
          <w:shd w:val="clear" w:color="auto" w:fill="FFFFFF"/>
          <w:lang w:eastAsia="zh-CN"/>
        </w:rPr>
        <w:t>PCIe® 5.0</w:t>
      </w:r>
      <w:r w:rsidRPr="00815F6E">
        <w:rPr>
          <w:rFonts w:ascii="SimSun" w:eastAsia="SimSun" w:hAnsi="SimSun" w:cs="Arial" w:hint="eastAsia"/>
          <w:shd w:val="clear" w:color="auto" w:fill="FFFFFF"/>
          <w:lang w:eastAsia="zh-CN"/>
        </w:rPr>
        <w:t>与</w:t>
      </w:r>
      <w:r w:rsidRPr="00815F6E">
        <w:rPr>
          <w:rFonts w:ascii="SimSun" w:eastAsia="SimSun" w:hAnsi="SimSun" w:cs="Arial"/>
          <w:shd w:val="clear" w:color="auto" w:fill="FFFFFF"/>
          <w:lang w:eastAsia="zh-CN"/>
        </w:rPr>
        <w:t>100 GbE</w:t>
      </w:r>
    </w:p>
    <w:p w14:paraId="2503AF15" w14:textId="018AF4A0" w:rsidR="003364F4" w:rsidRPr="00815F6E" w:rsidRDefault="007E1F61" w:rsidP="003364F4">
      <w:pPr>
        <w:numPr>
          <w:ilvl w:val="0"/>
          <w:numId w:val="26"/>
        </w:numPr>
        <w:contextualSpacing/>
        <w:rPr>
          <w:rFonts w:ascii="SimSun" w:eastAsia="SimSun" w:hAnsi="SimSun" w:cs="Arial"/>
          <w:shd w:val="clear" w:color="auto" w:fill="FFFFFF"/>
        </w:rPr>
      </w:pPr>
      <w:r w:rsidRPr="00815F6E">
        <w:rPr>
          <w:rFonts w:ascii="SimSun" w:eastAsia="SimSun" w:hAnsi="SimSun" w:cs="Arial"/>
          <w:shd w:val="clear" w:color="auto" w:fill="FFFFFF"/>
          <w:lang w:eastAsia="zh-CN"/>
        </w:rPr>
        <w:t>BGA</w:t>
      </w:r>
      <w:r w:rsidRPr="00815F6E">
        <w:rPr>
          <w:rFonts w:ascii="SimSun" w:eastAsia="SimSun" w:hAnsi="SimSun" w:cs="Arial" w:hint="eastAsia"/>
          <w:shd w:val="clear" w:color="auto" w:fill="FFFFFF"/>
          <w:lang w:eastAsia="zh-CN"/>
        </w:rPr>
        <w:t>焊端</w:t>
      </w:r>
      <w:r w:rsidRPr="00815F6E">
        <w:rPr>
          <w:rFonts w:ascii="SimSun" w:eastAsia="SimSun" w:hAnsi="SimSun" w:cs="Arial"/>
          <w:shd w:val="clear" w:color="auto" w:fill="FFFFFF"/>
          <w:lang w:eastAsia="zh-CN"/>
        </w:rPr>
        <w:t>(termination)</w:t>
      </w:r>
      <w:r w:rsidRPr="00815F6E">
        <w:rPr>
          <w:rFonts w:ascii="SimSun" w:eastAsia="SimSun" w:hAnsi="SimSun" w:cs="Arial" w:hint="eastAsia"/>
          <w:shd w:val="clear" w:color="auto" w:fill="FFFFFF"/>
          <w:lang w:eastAsia="zh-CN"/>
        </w:rPr>
        <w:t>方便组装与自我校准</w:t>
      </w:r>
    </w:p>
    <w:p w14:paraId="12D933F8" w14:textId="31AB7475" w:rsidR="003364F4" w:rsidRPr="00815F6E" w:rsidRDefault="003364F4" w:rsidP="00E73112">
      <w:pPr>
        <w:ind w:left="720"/>
        <w:contextualSpacing/>
        <w:rPr>
          <w:rFonts w:ascii="SimSun" w:eastAsia="SimSun" w:hAnsi="SimSun" w:cs="Arial"/>
          <w:shd w:val="clear" w:color="auto" w:fill="FFFFFF"/>
        </w:rPr>
      </w:pPr>
    </w:p>
    <w:p w14:paraId="51B74FA5" w14:textId="317F3E23" w:rsidR="00344EA9" w:rsidRPr="00815F6E" w:rsidRDefault="007E1F61" w:rsidP="00344EA9">
      <w:pPr>
        <w:rPr>
          <w:rFonts w:ascii="SimSun" w:eastAsia="SimSun" w:hAnsi="SimSun" w:cs="Arial"/>
          <w:shd w:val="clear" w:color="auto" w:fill="FFFFFF"/>
        </w:rPr>
      </w:pPr>
      <w:r w:rsidRPr="00815F6E">
        <w:rPr>
          <w:rFonts w:ascii="SimSun" w:eastAsia="SimSun" w:hAnsi="SimSun" w:cs="Arial" w:hint="eastAsia"/>
          <w:bCs/>
          <w:lang w:eastAsia="zh-CN"/>
        </w:rPr>
        <w:t>如欲了解</w:t>
      </w:r>
      <w:proofErr w:type="spellStart"/>
      <w:r w:rsidRPr="00815F6E">
        <w:rPr>
          <w:rFonts w:ascii="SimSun" w:eastAsia="SimSun" w:hAnsi="SimSun" w:cs="Arial"/>
          <w:bCs/>
          <w:lang w:eastAsia="zh-CN"/>
        </w:rPr>
        <w:t>AcceleRate</w:t>
      </w:r>
      <w:proofErr w:type="spellEnd"/>
      <w:r w:rsidRPr="00815F6E">
        <w:rPr>
          <w:rFonts w:ascii="SimSun" w:eastAsia="SimSun" w:hAnsi="SimSun" w:cs="Arial"/>
          <w:bCs/>
          <w:lang w:eastAsia="zh-CN"/>
        </w:rPr>
        <w:t xml:space="preserve"> HP</w:t>
      </w:r>
      <w:r w:rsidRPr="00815F6E">
        <w:rPr>
          <w:rFonts w:ascii="SimSun" w:eastAsia="SimSun" w:hAnsi="SimSun" w:cs="Arial" w:hint="eastAsia"/>
          <w:bCs/>
          <w:lang w:eastAsia="zh-CN"/>
        </w:rPr>
        <w:t>高性能</w:t>
      </w:r>
      <w:r w:rsidRPr="00815F6E">
        <w:rPr>
          <w:rFonts w:ascii="SimSun" w:eastAsia="SimSun" w:hAnsi="SimSun" w:cs="Microsoft JhengHei" w:hint="eastAsia"/>
          <w:color w:val="000000" w:themeColor="text1"/>
          <w:lang w:eastAsia="zh-CN"/>
        </w:rPr>
        <w:t>阵</w:t>
      </w:r>
      <w:r w:rsidRPr="00815F6E">
        <w:rPr>
          <w:rFonts w:ascii="SimSun" w:eastAsia="SimSun" w:hAnsi="SimSun" w:hint="eastAsia"/>
          <w:color w:val="000000" w:themeColor="text1"/>
          <w:lang w:eastAsia="zh-CN"/>
        </w:rPr>
        <w:t>列</w:t>
      </w:r>
      <w:r w:rsidRPr="00815F6E">
        <w:rPr>
          <w:rFonts w:ascii="SimSun" w:eastAsia="SimSun" w:hAnsi="SimSun" w:cs="Arial" w:hint="eastAsia"/>
          <w:bCs/>
          <w:lang w:eastAsia="zh-CN"/>
        </w:rPr>
        <w:t>详情请访问</w:t>
      </w:r>
      <w:r w:rsidR="00A320B2">
        <w:fldChar w:fldCharType="begin"/>
      </w:r>
      <w:r w:rsidR="00A320B2">
        <w:instrText xml:space="preserve"> HYPERLINK "http://www.samtec.com/accelerateHP" </w:instrText>
      </w:r>
      <w:r w:rsidR="00A320B2">
        <w:fldChar w:fldCharType="separate"/>
      </w:r>
      <w:r w:rsidRPr="00815F6E">
        <w:rPr>
          <w:rStyle w:val="Hyperlink"/>
          <w:rFonts w:ascii="SimSun" w:eastAsia="SimSun" w:hAnsi="SimSun" w:cs="Arial"/>
          <w:bCs/>
          <w:lang w:eastAsia="zh-CN"/>
        </w:rPr>
        <w:t>www.samtec.com/accelerateHP</w:t>
      </w:r>
      <w:r w:rsidR="00A320B2">
        <w:rPr>
          <w:rStyle w:val="Hyperlink"/>
          <w:rFonts w:ascii="SimSun" w:eastAsia="SimSun" w:hAnsi="SimSun" w:cs="Arial"/>
          <w:bCs/>
          <w:lang w:eastAsia="zh-CN"/>
        </w:rPr>
        <w:fldChar w:fldCharType="end"/>
      </w:r>
      <w:r w:rsidRPr="00815F6E">
        <w:rPr>
          <w:rFonts w:ascii="SimSun" w:eastAsia="SimSun" w:hAnsi="SimSun" w:cs="Arial"/>
          <w:bCs/>
          <w:lang w:eastAsia="zh-CN"/>
        </w:rPr>
        <w:t>.</w:t>
      </w:r>
      <w:r w:rsidR="00344EA9" w:rsidRPr="00815F6E">
        <w:rPr>
          <w:rFonts w:ascii="SimSun" w:eastAsia="SimSun" w:hAnsi="SimSun" w:cs="Arial"/>
          <w:bCs/>
        </w:rPr>
        <w:t xml:space="preserve"> </w:t>
      </w:r>
    </w:p>
    <w:p w14:paraId="41EB99DA" w14:textId="4D282D26" w:rsidR="003364F4" w:rsidRPr="00815F6E" w:rsidRDefault="007E1F61" w:rsidP="003364F4">
      <w:pPr>
        <w:spacing w:before="100" w:beforeAutospacing="1" w:after="100" w:afterAutospacing="1"/>
        <w:rPr>
          <w:rFonts w:ascii="SimSun" w:eastAsia="SimSun" w:hAnsi="SimSun" w:cs="Arial"/>
          <w:b/>
          <w:bCs/>
          <w:color w:val="000000" w:themeColor="text1"/>
        </w:rPr>
      </w:pPr>
      <w:r w:rsidRPr="00815F6E">
        <w:rPr>
          <w:rFonts w:ascii="SimSun" w:eastAsia="SimSun" w:hAnsi="SimSun" w:cs="Arial"/>
          <w:b/>
          <w:bCs/>
          <w:color w:val="000000" w:themeColor="text1"/>
          <w:lang w:eastAsia="zh-CN"/>
        </w:rPr>
        <w:t xml:space="preserve">PICMG COM-HPC </w:t>
      </w:r>
      <w:r w:rsidRPr="00815F6E">
        <w:rPr>
          <w:rFonts w:ascii="SimSun" w:eastAsia="SimSun" w:hAnsi="SimSun" w:cs="Arial" w:hint="eastAsia"/>
          <w:b/>
          <w:bCs/>
          <w:color w:val="000000" w:themeColor="text1"/>
          <w:lang w:eastAsia="zh-CN"/>
        </w:rPr>
        <w:t>连接器</w:t>
      </w:r>
    </w:p>
    <w:p w14:paraId="067A1ADD" w14:textId="364A29FF" w:rsidR="003364F4" w:rsidRPr="00815F6E" w:rsidRDefault="007E1F61" w:rsidP="003364F4">
      <w:pPr>
        <w:spacing w:before="100" w:beforeAutospacing="1" w:after="100" w:afterAutospacing="1"/>
        <w:rPr>
          <w:rFonts w:ascii="SimSun" w:eastAsia="SimSun" w:hAnsi="SimSun" w:cs="Arial"/>
          <w:b/>
          <w:bCs/>
          <w:color w:val="000000" w:themeColor="text1"/>
          <w:lang w:eastAsia="zh-CN"/>
        </w:rPr>
      </w:pPr>
      <w:r w:rsidRPr="00815F6E">
        <w:rPr>
          <w:rFonts w:ascii="SimSun" w:eastAsia="SimSun" w:hAnsi="SimSun" w:cs="Arial" w:hint="eastAsia"/>
          <w:color w:val="000000" w:themeColor="text1"/>
          <w:lang w:eastAsia="zh-CN"/>
        </w:rPr>
        <w:t>新发布的</w:t>
      </w:r>
      <w:r w:rsidRPr="00815F6E">
        <w:rPr>
          <w:rFonts w:ascii="SimSun" w:eastAsia="SimSun" w:hAnsi="SimSun" w:cs="Arial"/>
          <w:color w:val="000000" w:themeColor="text1"/>
          <w:lang w:eastAsia="zh-CN"/>
        </w:rPr>
        <w:t>PICMG COM-HPC Specification</w:t>
      </w:r>
      <w:r w:rsidRPr="00815F6E">
        <w:rPr>
          <w:rFonts w:ascii="SimSun" w:eastAsia="SimSun" w:hAnsi="SimSun" w:cs="Arial" w:hint="eastAsia"/>
          <w:color w:val="000000" w:themeColor="text1"/>
          <w:lang w:eastAsia="zh-CN"/>
        </w:rPr>
        <w:t>规格带来系统与接口方面的灵活性，采用一对</w:t>
      </w:r>
      <w:r w:rsidRPr="00815F6E">
        <w:rPr>
          <w:rFonts w:ascii="SimSun" w:eastAsia="SimSun" w:hAnsi="SimSun" w:cs="Arial"/>
          <w:color w:val="000000" w:themeColor="text1"/>
          <w:lang w:eastAsia="zh-CN"/>
        </w:rPr>
        <w:t>400</w:t>
      </w:r>
      <w:r w:rsidRPr="00815F6E">
        <w:rPr>
          <w:rFonts w:ascii="SimSun" w:eastAsia="SimSun" w:hAnsi="SimSun" w:cs="Arial" w:hint="eastAsia"/>
          <w:color w:val="000000" w:themeColor="text1"/>
          <w:lang w:eastAsia="zh-CN"/>
        </w:rPr>
        <w:t>针脚的连接器，该连接器以</w:t>
      </w:r>
      <w:proofErr w:type="spellStart"/>
      <w:r w:rsidRPr="00815F6E">
        <w:rPr>
          <w:rFonts w:ascii="SimSun" w:eastAsia="SimSun" w:hAnsi="SimSun" w:cs="Arial"/>
          <w:color w:val="000000" w:themeColor="text1"/>
          <w:lang w:eastAsia="zh-CN"/>
        </w:rPr>
        <w:t>Samtec</w:t>
      </w:r>
      <w:proofErr w:type="spellEnd"/>
      <w:r w:rsidRPr="00815F6E">
        <w:rPr>
          <w:rFonts w:ascii="SimSun" w:eastAsia="SimSun" w:hAnsi="SimSun" w:cs="Arial" w:hint="eastAsia"/>
          <w:color w:val="000000" w:themeColor="text1"/>
          <w:lang w:eastAsia="zh-CN"/>
        </w:rPr>
        <w:t>的</w:t>
      </w:r>
      <w:proofErr w:type="spellStart"/>
      <w:r w:rsidRPr="00815F6E">
        <w:rPr>
          <w:rFonts w:ascii="SimSun" w:eastAsia="SimSun" w:hAnsi="SimSun" w:cs="Arial"/>
          <w:color w:val="000000" w:themeColor="text1"/>
          <w:lang w:eastAsia="zh-CN"/>
        </w:rPr>
        <w:t>AcceleRate</w:t>
      </w:r>
      <w:proofErr w:type="spellEnd"/>
      <w:r w:rsidRPr="00815F6E">
        <w:rPr>
          <w:rFonts w:ascii="SimSun" w:eastAsia="SimSun" w:hAnsi="SimSun" w:cs="Arial"/>
          <w:color w:val="000000" w:themeColor="text1"/>
          <w:lang w:eastAsia="zh-CN"/>
        </w:rPr>
        <w:t xml:space="preserve"> HP</w:t>
      </w:r>
      <w:r w:rsidRPr="00815F6E">
        <w:rPr>
          <w:rFonts w:ascii="SimSun" w:eastAsia="SimSun" w:hAnsi="SimSun" w:cs="Arial" w:hint="eastAsia"/>
          <w:color w:val="000000" w:themeColor="text1"/>
          <w:lang w:eastAsia="zh-CN"/>
        </w:rPr>
        <w:t>高性能</w:t>
      </w:r>
      <w:r w:rsidRPr="00815F6E">
        <w:rPr>
          <w:rFonts w:ascii="SimSun" w:eastAsia="SimSun" w:hAnsi="SimSun" w:cs="Microsoft JhengHei" w:hint="eastAsia"/>
          <w:color w:val="000000" w:themeColor="text1"/>
          <w:lang w:eastAsia="zh-CN"/>
        </w:rPr>
        <w:t>阵</w:t>
      </w:r>
      <w:r w:rsidRPr="00815F6E">
        <w:rPr>
          <w:rFonts w:ascii="SimSun" w:eastAsia="SimSun" w:hAnsi="SimSun" w:hint="eastAsia"/>
          <w:color w:val="000000" w:themeColor="text1"/>
          <w:lang w:eastAsia="zh-CN"/>
        </w:rPr>
        <w:t>列</w:t>
      </w:r>
      <w:r w:rsidRPr="00815F6E">
        <w:rPr>
          <w:rFonts w:ascii="SimSun" w:eastAsia="SimSun" w:hAnsi="SimSun" w:cs="Arial" w:hint="eastAsia"/>
          <w:color w:val="000000" w:themeColor="text1"/>
          <w:lang w:eastAsia="zh-CN"/>
        </w:rPr>
        <w:t>为基础。</w:t>
      </w:r>
      <w:proofErr w:type="spellStart"/>
      <w:r w:rsidRPr="00815F6E">
        <w:rPr>
          <w:rFonts w:ascii="SimSun" w:eastAsia="SimSun" w:hAnsi="SimSun" w:cs="Arial"/>
          <w:color w:val="000000" w:themeColor="text1"/>
          <w:lang w:eastAsia="zh-CN"/>
        </w:rPr>
        <w:t>Samtec</w:t>
      </w:r>
      <w:proofErr w:type="spellEnd"/>
      <w:r w:rsidRPr="00815F6E">
        <w:rPr>
          <w:rFonts w:ascii="SimSun" w:eastAsia="SimSun" w:hAnsi="SimSun" w:cs="Arial"/>
          <w:color w:val="000000" w:themeColor="text1"/>
          <w:lang w:eastAsia="zh-CN"/>
        </w:rPr>
        <w:t xml:space="preserve"> COM-HPC Connectors </w:t>
      </w:r>
      <w:r w:rsidRPr="00815F6E">
        <w:rPr>
          <w:rFonts w:ascii="SimSun" w:eastAsia="SimSun" w:hAnsi="SimSun" w:cs="Arial" w:hint="eastAsia"/>
          <w:color w:val="000000" w:themeColor="text1"/>
          <w:lang w:eastAsia="zh-CN"/>
        </w:rPr>
        <w:t>能将扩充底座连到服务器与客户端模块。它们能支持现有与未来的</w:t>
      </w:r>
      <w:r w:rsidRPr="00815F6E">
        <w:rPr>
          <w:rFonts w:ascii="SimSun" w:eastAsia="SimSun" w:hAnsi="SimSun" w:cs="Arial" w:hint="eastAsia"/>
          <w:color w:val="000000" w:themeColor="text1"/>
          <w:lang w:eastAsia="zh-CN"/>
        </w:rPr>
        <w:lastRenderedPageBreak/>
        <w:t>接口，如</w:t>
      </w:r>
      <w:r w:rsidRPr="00815F6E">
        <w:rPr>
          <w:rFonts w:ascii="SimSun" w:eastAsia="SimSun" w:hAnsi="SimSun" w:cs="Arial"/>
          <w:color w:val="000000" w:themeColor="text1"/>
          <w:lang w:eastAsia="zh-CN"/>
        </w:rPr>
        <w:t>PCIe</w:t>
      </w:r>
      <w:r w:rsidRPr="00815F6E">
        <w:rPr>
          <w:rFonts w:ascii="SimSun" w:eastAsia="SimSun" w:hAnsi="SimSun" w:cs="Arial"/>
          <w:color w:val="000000" w:themeColor="text1"/>
          <w:vertAlign w:val="superscript"/>
          <w:lang w:eastAsia="zh-CN"/>
        </w:rPr>
        <w:t xml:space="preserve"> </w:t>
      </w:r>
      <w:r w:rsidRPr="00815F6E">
        <w:rPr>
          <w:rFonts w:ascii="SimSun" w:eastAsia="SimSun" w:hAnsi="SimSun" w:cs="Arial"/>
          <w:color w:val="000000" w:themeColor="text1"/>
          <w:lang w:eastAsia="zh-CN"/>
        </w:rPr>
        <w:t>5.0</w:t>
      </w:r>
      <w:r w:rsidRPr="00815F6E">
        <w:rPr>
          <w:rFonts w:ascii="SimSun" w:eastAsia="SimSun" w:hAnsi="SimSun" w:cs="Arial" w:hint="eastAsia"/>
          <w:color w:val="000000" w:themeColor="text1"/>
          <w:lang w:eastAsia="zh-CN"/>
        </w:rPr>
        <w:t>以及最高到</w:t>
      </w:r>
      <w:r w:rsidRPr="00815F6E">
        <w:rPr>
          <w:rFonts w:ascii="SimSun" w:eastAsia="SimSun" w:hAnsi="SimSun" w:cs="Arial"/>
          <w:color w:val="000000" w:themeColor="text1"/>
          <w:lang w:eastAsia="zh-CN"/>
        </w:rPr>
        <w:t>100 GbE</w:t>
      </w:r>
      <w:r w:rsidRPr="00815F6E">
        <w:rPr>
          <w:rFonts w:ascii="SimSun" w:eastAsia="SimSun" w:hAnsi="SimSun" w:cs="Arial" w:hint="eastAsia"/>
          <w:color w:val="000000" w:themeColor="text1"/>
          <w:lang w:eastAsia="zh-CN"/>
        </w:rPr>
        <w:t>的网络。连接器对组支持</w:t>
      </w:r>
      <w:r w:rsidRPr="00815F6E">
        <w:rPr>
          <w:rFonts w:ascii="SimSun" w:eastAsia="SimSun" w:hAnsi="SimSun" w:cs="Arial"/>
          <w:color w:val="000000" w:themeColor="text1"/>
          <w:lang w:eastAsia="zh-CN"/>
        </w:rPr>
        <w:t xml:space="preserve">5 mm </w:t>
      </w:r>
      <w:r w:rsidRPr="00815F6E">
        <w:rPr>
          <w:rFonts w:ascii="SimSun" w:eastAsia="SimSun" w:hAnsi="SimSun" w:cs="Arial" w:hint="eastAsia"/>
          <w:color w:val="000000" w:themeColor="text1"/>
          <w:lang w:eastAsia="zh-CN"/>
        </w:rPr>
        <w:t>或</w:t>
      </w:r>
      <w:r w:rsidRPr="00815F6E">
        <w:rPr>
          <w:rFonts w:ascii="SimSun" w:eastAsia="SimSun" w:hAnsi="SimSun" w:cs="Arial"/>
          <w:color w:val="000000" w:themeColor="text1"/>
          <w:lang w:eastAsia="zh-CN"/>
        </w:rPr>
        <w:t>10 mm</w:t>
      </w:r>
      <w:r w:rsidRPr="00815F6E">
        <w:rPr>
          <w:rFonts w:ascii="SimSun" w:eastAsia="SimSun" w:hAnsi="SimSun" w:cs="Arial" w:hint="eastAsia"/>
          <w:color w:val="000000" w:themeColor="text1"/>
          <w:lang w:eastAsia="zh-CN"/>
        </w:rPr>
        <w:t>的堆栈高度。</w:t>
      </w:r>
    </w:p>
    <w:p w14:paraId="4C5B8360" w14:textId="77E82E9C" w:rsidR="00DA1678" w:rsidRPr="00815F6E" w:rsidRDefault="007E1F61" w:rsidP="00DA1678">
      <w:pPr>
        <w:rPr>
          <w:rFonts w:ascii="SimSun" w:eastAsia="SimSun" w:hAnsi="SimSun" w:cs="Arial"/>
          <w:color w:val="000000" w:themeColor="text1"/>
          <w:lang w:eastAsia="zh-CN"/>
        </w:rPr>
      </w:pPr>
      <w:bookmarkStart w:id="0" w:name="_Hlk20236930"/>
      <w:bookmarkStart w:id="1" w:name="_Hlk20326295"/>
      <w:r w:rsidRPr="00815F6E">
        <w:rPr>
          <w:rFonts w:ascii="SimSun" w:eastAsia="SimSun" w:hAnsi="SimSun" w:cs="Arial" w:hint="eastAsia"/>
          <w:bCs/>
          <w:lang w:eastAsia="zh-CN"/>
        </w:rPr>
        <w:t>更多关于</w:t>
      </w:r>
      <w:proofErr w:type="spellStart"/>
      <w:r w:rsidRPr="00815F6E">
        <w:rPr>
          <w:rFonts w:ascii="SimSun" w:eastAsia="SimSun" w:hAnsi="SimSun" w:cs="Arial"/>
          <w:bCs/>
          <w:lang w:eastAsia="zh-CN"/>
        </w:rPr>
        <w:t>Samtec</w:t>
      </w:r>
      <w:proofErr w:type="spellEnd"/>
      <w:r w:rsidRPr="00815F6E">
        <w:rPr>
          <w:rFonts w:ascii="SimSun" w:eastAsia="SimSun" w:hAnsi="SimSun" w:cs="Arial"/>
          <w:bCs/>
          <w:lang w:eastAsia="zh-CN"/>
        </w:rPr>
        <w:t xml:space="preserve"> COM-HPC </w:t>
      </w:r>
      <w:r w:rsidRPr="00815F6E">
        <w:rPr>
          <w:rFonts w:ascii="SimSun" w:eastAsia="SimSun" w:hAnsi="SimSun" w:cs="Arial" w:hint="eastAsia"/>
          <w:bCs/>
          <w:lang w:eastAsia="zh-CN"/>
        </w:rPr>
        <w:t>连接器信息，请下载</w:t>
      </w:r>
      <w:r w:rsidRPr="00815F6E">
        <w:rPr>
          <w:rFonts w:ascii="SimSun" w:eastAsia="SimSun" w:hAnsi="SimSun" w:cs="Arial"/>
          <w:bCs/>
          <w:lang w:eastAsia="zh-CN"/>
        </w:rPr>
        <w:t xml:space="preserve"> </w:t>
      </w:r>
      <w:hyperlink r:id="rId8" w:history="1">
        <w:r w:rsidRPr="00815F6E">
          <w:rPr>
            <w:rStyle w:val="Hyperlink"/>
            <w:rFonts w:ascii="SimSun" w:eastAsia="SimSun" w:hAnsi="SimSun" w:cs="Arial"/>
            <w:bCs/>
            <w:lang w:eastAsia="zh-CN"/>
          </w:rPr>
          <w:t>COM-HPC</w:t>
        </w:r>
        <w:r w:rsidRPr="00815F6E">
          <w:rPr>
            <w:rStyle w:val="Hyperlink"/>
            <w:rFonts w:ascii="SimSun" w:eastAsia="SimSun" w:hAnsi="SimSun" w:cs="Arial"/>
            <w:bCs/>
            <w:vertAlign w:val="superscript"/>
            <w:lang w:eastAsia="zh-CN"/>
          </w:rPr>
          <w:t xml:space="preserve"> </w:t>
        </w:r>
        <w:r w:rsidRPr="00815F6E">
          <w:rPr>
            <w:rStyle w:val="Hyperlink"/>
            <w:rFonts w:ascii="SimSun" w:eastAsia="SimSun" w:hAnsi="SimSun" w:cs="Arial"/>
            <w:bCs/>
            <w:lang w:eastAsia="zh-CN"/>
          </w:rPr>
          <w:t>Interconnect Solutions eBrochure</w:t>
        </w:r>
      </w:hyperlink>
      <w:r w:rsidRPr="00815F6E">
        <w:rPr>
          <w:rFonts w:ascii="SimSun" w:eastAsia="SimSun" w:hAnsi="SimSun" w:cs="Arial"/>
          <w:bCs/>
          <w:lang w:eastAsia="zh-CN"/>
        </w:rPr>
        <w:t xml:space="preserve">, </w:t>
      </w:r>
      <w:r w:rsidR="00387F21" w:rsidRPr="00387F21">
        <w:rPr>
          <w:rFonts w:ascii="PMingLiU" w:eastAsia="SimSun" w:hAnsi="PMingLiU" w:cs="Arial" w:hint="eastAsia"/>
          <w:bCs/>
          <w:lang w:eastAsia="zh-CN"/>
        </w:rPr>
        <w:t>造访</w:t>
      </w:r>
      <w:r w:rsidRPr="00815F6E">
        <w:rPr>
          <w:rFonts w:ascii="SimSun" w:eastAsia="SimSun" w:hAnsi="SimSun" w:cs="Arial"/>
          <w:bCs/>
          <w:lang w:eastAsia="zh-CN"/>
        </w:rPr>
        <w:t xml:space="preserve"> </w:t>
      </w:r>
      <w:hyperlink r:id="rId9" w:history="1">
        <w:r w:rsidRPr="00815F6E">
          <w:rPr>
            <w:rStyle w:val="Hyperlink"/>
            <w:rFonts w:ascii="SimSun" w:eastAsia="SimSun" w:hAnsi="SimSun" w:cs="Arial"/>
            <w:bCs/>
            <w:lang w:eastAsia="zh-CN"/>
          </w:rPr>
          <w:t>www.samtec.com/COMHPC</w:t>
        </w:r>
      </w:hyperlink>
      <w:r w:rsidRPr="00815F6E">
        <w:rPr>
          <w:rFonts w:ascii="SimSun" w:eastAsia="SimSun" w:hAnsi="SimSun" w:cs="Arial"/>
          <w:bCs/>
          <w:lang w:eastAsia="zh-CN"/>
        </w:rPr>
        <w:t xml:space="preserve"> </w:t>
      </w:r>
      <w:r w:rsidRPr="00815F6E">
        <w:rPr>
          <w:rFonts w:ascii="SimSun" w:eastAsia="SimSun" w:hAnsi="SimSun" w:cs="Arial" w:hint="eastAsia"/>
          <w:bCs/>
          <w:lang w:eastAsia="zh-CN"/>
        </w:rPr>
        <w:t>或</w:t>
      </w:r>
      <w:r w:rsidRPr="00815F6E">
        <w:rPr>
          <w:rFonts w:ascii="SimSun" w:eastAsia="SimSun" w:hAnsi="SimSun" w:cs="Arial"/>
          <w:bCs/>
          <w:lang w:eastAsia="zh-CN"/>
        </w:rPr>
        <w:t xml:space="preserve"> e-mail </w:t>
      </w:r>
      <w:r w:rsidRPr="00815F6E">
        <w:rPr>
          <w:rFonts w:ascii="SimSun" w:eastAsia="SimSun" w:hAnsi="SimSun" w:cs="Arial" w:hint="eastAsia"/>
          <w:bCs/>
          <w:lang w:eastAsia="zh-CN"/>
        </w:rPr>
        <w:t>技术专家</w:t>
      </w:r>
      <w:r w:rsidRPr="00815F6E">
        <w:rPr>
          <w:rFonts w:ascii="SimSun" w:eastAsia="SimSun" w:hAnsi="SimSun" w:cs="Arial"/>
          <w:bCs/>
          <w:lang w:eastAsia="zh-CN"/>
        </w:rPr>
        <w:t xml:space="preserve"> </w:t>
      </w:r>
      <w:hyperlink r:id="rId10" w:history="1">
        <w:r w:rsidRPr="00815F6E">
          <w:rPr>
            <w:rStyle w:val="Hyperlink"/>
            <w:rFonts w:ascii="SimSun" w:eastAsia="SimSun" w:hAnsi="SimSun" w:cs="Arial"/>
            <w:bCs/>
            <w:lang w:eastAsia="zh-CN"/>
          </w:rPr>
          <w:t>COMHPC@samtec.com</w:t>
        </w:r>
      </w:hyperlink>
      <w:r w:rsidRPr="00815F6E">
        <w:rPr>
          <w:rFonts w:ascii="SimSun" w:eastAsia="SimSun" w:hAnsi="SimSun" w:cs="Arial"/>
          <w:bCs/>
          <w:lang w:eastAsia="zh-CN"/>
        </w:rPr>
        <w:t>.</w:t>
      </w:r>
      <w:r w:rsidR="00D23EF7" w:rsidRPr="00815F6E">
        <w:rPr>
          <w:rFonts w:ascii="SimSun" w:eastAsia="SimSun" w:hAnsi="SimSun" w:cs="Arial"/>
          <w:bCs/>
          <w:lang w:eastAsia="zh-CN"/>
        </w:rPr>
        <w:t xml:space="preserve"> </w:t>
      </w:r>
    </w:p>
    <w:p w14:paraId="08DC29C5" w14:textId="77777777" w:rsidR="00DA1678" w:rsidRPr="00815F6E" w:rsidRDefault="00DA1678" w:rsidP="008F43AA">
      <w:pPr>
        <w:rPr>
          <w:rFonts w:ascii="SimSun" w:eastAsia="SimSun" w:hAnsi="SimSun" w:cs="Arial"/>
          <w:b/>
          <w:lang w:eastAsia="zh-CN"/>
        </w:rPr>
      </w:pPr>
    </w:p>
    <w:p w14:paraId="34B5534A" w14:textId="3E1AC084" w:rsidR="004E72D7" w:rsidRPr="00815F6E" w:rsidRDefault="007E1F61" w:rsidP="004E72D7">
      <w:pPr>
        <w:rPr>
          <w:rFonts w:ascii="SimSun" w:eastAsia="SimSun" w:hAnsi="SimSun" w:cs="Arial"/>
          <w:b/>
          <w:bCs/>
          <w:u w:val="single"/>
        </w:rPr>
      </w:pPr>
      <w:r w:rsidRPr="00815F6E">
        <w:rPr>
          <w:rFonts w:ascii="SimSun" w:eastAsia="SimSun" w:hAnsi="SimSun" w:cs="Arial" w:hint="eastAsia"/>
          <w:b/>
          <w:bCs/>
          <w:u w:val="single"/>
          <w:lang w:eastAsia="zh-CN"/>
        </w:rPr>
        <w:t>关于</w:t>
      </w:r>
      <w:r w:rsidRPr="00815F6E">
        <w:rPr>
          <w:rFonts w:ascii="SimSun" w:eastAsia="SimSun" w:hAnsi="SimSun" w:cs="Arial"/>
          <w:b/>
          <w:bCs/>
          <w:u w:val="single"/>
          <w:lang w:eastAsia="zh-CN"/>
        </w:rPr>
        <w:t xml:space="preserve"> </w:t>
      </w:r>
      <w:proofErr w:type="spellStart"/>
      <w:r w:rsidRPr="00815F6E">
        <w:rPr>
          <w:rFonts w:ascii="SimSun" w:eastAsia="SimSun" w:hAnsi="SimSun" w:cs="Arial"/>
          <w:b/>
          <w:bCs/>
          <w:u w:val="single"/>
          <w:lang w:eastAsia="zh-CN"/>
        </w:rPr>
        <w:t>Samtec</w:t>
      </w:r>
      <w:proofErr w:type="spellEnd"/>
      <w:r w:rsidRPr="00815F6E">
        <w:rPr>
          <w:rFonts w:ascii="SimSun" w:eastAsia="SimSun" w:hAnsi="SimSun" w:cs="Arial"/>
          <w:b/>
          <w:bCs/>
          <w:u w:val="single"/>
          <w:lang w:eastAsia="zh-CN"/>
        </w:rPr>
        <w:t>, Inc.:</w:t>
      </w:r>
    </w:p>
    <w:p w14:paraId="4E796EE0" w14:textId="0545B4ED" w:rsidR="004E72D7" w:rsidRPr="00815F6E" w:rsidRDefault="007E1F61" w:rsidP="00D51C8A">
      <w:pPr>
        <w:spacing w:before="100" w:beforeAutospacing="1" w:after="100" w:afterAutospacing="1"/>
        <w:outlineLvl w:val="0"/>
        <w:rPr>
          <w:rFonts w:ascii="SimSun" w:eastAsia="SimSun" w:hAnsi="SimSun" w:cs="Arial"/>
          <w:shd w:val="clear" w:color="auto" w:fill="FFFFFF"/>
          <w:lang w:eastAsia="zh-CN"/>
        </w:rPr>
      </w:pPr>
      <w:proofErr w:type="spellStart"/>
      <w:r w:rsidRPr="00815F6E">
        <w:rPr>
          <w:rFonts w:ascii="SimSun" w:eastAsia="SimSun" w:hAnsi="SimSun" w:cs="Arial"/>
          <w:shd w:val="clear" w:color="auto" w:fill="FFFFFF"/>
          <w:lang w:eastAsia="zh-CN"/>
        </w:rPr>
        <w:t>Samtec</w:t>
      </w:r>
      <w:proofErr w:type="spellEnd"/>
      <w:r w:rsidRPr="00815F6E">
        <w:rPr>
          <w:rFonts w:ascii="SimSun" w:eastAsia="SimSun" w:hAnsi="SimSun" w:cs="Arial" w:hint="eastAsia"/>
          <w:shd w:val="clear" w:color="auto" w:fill="FFFFFF"/>
          <w:lang w:eastAsia="zh-CN"/>
        </w:rPr>
        <w:t>成立于</w:t>
      </w:r>
      <w:r w:rsidRPr="00815F6E">
        <w:rPr>
          <w:rFonts w:ascii="SimSun" w:eastAsia="SimSun" w:hAnsi="SimSun" w:cs="Arial"/>
          <w:shd w:val="clear" w:color="auto" w:fill="FFFFFF"/>
          <w:lang w:eastAsia="zh-CN"/>
        </w:rPr>
        <w:t>1976</w:t>
      </w:r>
      <w:r w:rsidRPr="00815F6E">
        <w:rPr>
          <w:rFonts w:ascii="SimSun" w:eastAsia="SimSun" w:hAnsi="SimSun" w:cs="Arial" w:hint="eastAsia"/>
          <w:shd w:val="clear" w:color="auto" w:fill="FFFFFF"/>
          <w:lang w:eastAsia="zh-CN"/>
        </w:rPr>
        <w:t>年，是一家营收达</w:t>
      </w:r>
      <w:r w:rsidRPr="00815F6E">
        <w:rPr>
          <w:rFonts w:ascii="SimSun" w:eastAsia="SimSun" w:hAnsi="SimSun" w:cs="Arial"/>
          <w:shd w:val="clear" w:color="auto" w:fill="FFFFFF"/>
          <w:lang w:eastAsia="zh-CN"/>
        </w:rPr>
        <w:t>8</w:t>
      </w:r>
      <w:r w:rsidRPr="00815F6E">
        <w:rPr>
          <w:rFonts w:ascii="SimSun" w:eastAsia="SimSun" w:hAnsi="SimSun" w:cs="Arial" w:hint="eastAsia"/>
          <w:shd w:val="clear" w:color="auto" w:fill="FFFFFF"/>
          <w:lang w:eastAsia="zh-CN"/>
        </w:rPr>
        <w:t>亿美元之多样化电子互连方案的私人控股全球制造商，产品涵盖高速板到板、高速电缆、中板和面板光学、精确</w:t>
      </w:r>
      <w:r w:rsidRPr="00815F6E">
        <w:rPr>
          <w:rFonts w:ascii="SimSun" w:eastAsia="SimSun" w:hAnsi="SimSun" w:cs="Arial"/>
          <w:lang w:eastAsia="zh-CN"/>
        </w:rPr>
        <w:t>RF</w:t>
      </w:r>
      <w:r w:rsidRPr="00815F6E">
        <w:rPr>
          <w:rFonts w:ascii="SimSun" w:eastAsia="SimSun" w:hAnsi="SimSun" w:cs="Arial" w:hint="eastAsia"/>
          <w:lang w:eastAsia="zh-CN"/>
        </w:rPr>
        <w:t>、两件式</w:t>
      </w:r>
      <w:r w:rsidRPr="00815F6E">
        <w:rPr>
          <w:rFonts w:ascii="SimSun" w:eastAsia="SimSun" w:hAnsi="SimSun" w:cs="Arial" w:hint="eastAsia"/>
          <w:shd w:val="clear" w:color="auto" w:fill="FFFFFF"/>
          <w:lang w:eastAsia="zh-CN"/>
        </w:rPr>
        <w:t>板到板和微型</w:t>
      </w:r>
      <w:r w:rsidRPr="00815F6E">
        <w:rPr>
          <w:rFonts w:ascii="SimSun" w:eastAsia="SimSun" w:hAnsi="SimSun" w:cs="Arial"/>
          <w:shd w:val="clear" w:color="auto" w:fill="FFFFFF"/>
          <w:lang w:eastAsia="zh-CN"/>
        </w:rPr>
        <w:t>/</w:t>
      </w:r>
      <w:r w:rsidRPr="00815F6E">
        <w:rPr>
          <w:rFonts w:ascii="SimSun" w:eastAsia="SimSun" w:hAnsi="SimSun" w:cs="Arial" w:hint="eastAsia"/>
          <w:shd w:val="clear" w:color="auto" w:fill="FFFFFF"/>
          <w:lang w:eastAsia="zh-CN"/>
        </w:rPr>
        <w:t>坚固的组件和电缆。透过于</w:t>
      </w:r>
      <w:r w:rsidRPr="00815F6E">
        <w:rPr>
          <w:rFonts w:ascii="SimSun" w:eastAsia="SimSun" w:hAnsi="SimSun" w:cs="Arial"/>
          <w:shd w:val="clear" w:color="auto" w:fill="FFFFFF"/>
          <w:lang w:eastAsia="zh-CN"/>
        </w:rPr>
        <w:t>125</w:t>
      </w:r>
      <w:r w:rsidRPr="00815F6E">
        <w:rPr>
          <w:rFonts w:ascii="SimSun" w:eastAsia="SimSun" w:hAnsi="SimSun" w:cs="Arial" w:hint="eastAsia"/>
          <w:shd w:val="clear" w:color="auto" w:fill="FFFFFF"/>
          <w:lang w:eastAsia="zh-CN"/>
        </w:rPr>
        <w:t>个不同国家的</w:t>
      </w:r>
      <w:r w:rsidRPr="00815F6E">
        <w:rPr>
          <w:rFonts w:ascii="SimSun" w:eastAsia="SimSun" w:hAnsi="SimSun" w:cs="Arial"/>
          <w:shd w:val="clear" w:color="auto" w:fill="FFFFFF"/>
          <w:lang w:eastAsia="zh-CN"/>
        </w:rPr>
        <w:t>40</w:t>
      </w:r>
      <w:r w:rsidRPr="00815F6E">
        <w:rPr>
          <w:rFonts w:ascii="SimSun" w:eastAsia="SimSun" w:hAnsi="SimSun" w:cs="Arial" w:hint="eastAsia"/>
          <w:shd w:val="clear" w:color="auto" w:fill="FFFFFF"/>
          <w:lang w:eastAsia="zh-CN"/>
        </w:rPr>
        <w:t>个国际据点，</w:t>
      </w:r>
      <w:proofErr w:type="spellStart"/>
      <w:r w:rsidRPr="00815F6E">
        <w:rPr>
          <w:rFonts w:ascii="SimSun" w:eastAsia="SimSun" w:hAnsi="SimSun" w:cs="Arial"/>
          <w:shd w:val="clear" w:color="auto" w:fill="FFFFFF"/>
          <w:lang w:eastAsia="zh-CN"/>
        </w:rPr>
        <w:t>Samtec</w:t>
      </w:r>
      <w:proofErr w:type="spellEnd"/>
      <w:r w:rsidRPr="00815F6E">
        <w:rPr>
          <w:rFonts w:ascii="SimSun" w:eastAsia="SimSun" w:hAnsi="SimSun" w:cs="Arial" w:hint="eastAsia"/>
          <w:shd w:val="clear" w:color="auto" w:fill="FFFFFF"/>
          <w:lang w:eastAsia="zh-CN"/>
        </w:rPr>
        <w:t>之全球能见度使其能提供无与伦比的客户服务。更多信息请访问</w:t>
      </w:r>
      <w:r w:rsidRPr="00815F6E">
        <w:rPr>
          <w:rStyle w:val="apple-converted-space"/>
          <w:rFonts w:ascii="SimSun" w:eastAsia="SimSun" w:hAnsi="SimSun" w:cs="Arial"/>
          <w:shd w:val="clear" w:color="auto" w:fill="FFFFFF"/>
          <w:lang w:eastAsia="zh-CN"/>
        </w:rPr>
        <w:t>  </w:t>
      </w:r>
      <w:hyperlink r:id="rId11" w:history="1">
        <w:r w:rsidRPr="00815F6E">
          <w:rPr>
            <w:rStyle w:val="Hyperlink"/>
            <w:rFonts w:ascii="SimSun" w:eastAsia="SimSun" w:hAnsi="SimSun" w:cs="Arial"/>
            <w:shd w:val="clear" w:color="auto" w:fill="FFFFFF"/>
            <w:lang w:eastAsia="zh-CN"/>
          </w:rPr>
          <w:t>http://www.samtec.com</w:t>
        </w:r>
      </w:hyperlink>
      <w:r w:rsidRPr="00815F6E">
        <w:rPr>
          <w:rFonts w:ascii="SimSun" w:eastAsia="SimSun" w:hAnsi="SimSun" w:cs="Arial"/>
          <w:shd w:val="clear" w:color="auto" w:fill="FFFFFF"/>
          <w:lang w:eastAsia="zh-CN"/>
        </w:rPr>
        <w:t>.</w:t>
      </w:r>
      <w:r w:rsidR="004E72D7" w:rsidRPr="00815F6E">
        <w:rPr>
          <w:rFonts w:ascii="SimSun" w:eastAsia="SimSun" w:hAnsi="SimSun" w:cs="Arial"/>
          <w:shd w:val="clear" w:color="auto" w:fill="FFFFFF"/>
          <w:lang w:eastAsia="zh-CN"/>
        </w:rPr>
        <w:t xml:space="preserve"> </w:t>
      </w:r>
    </w:p>
    <w:p w14:paraId="239F7539" w14:textId="77777777" w:rsidR="004E72D7" w:rsidRPr="00815F6E" w:rsidRDefault="004E72D7" w:rsidP="004E72D7">
      <w:pPr>
        <w:rPr>
          <w:rFonts w:ascii="SimSun" w:eastAsia="SimSun" w:hAnsi="SimSun" w:cs="Arial"/>
          <w:lang w:eastAsia="zh-CN"/>
        </w:rPr>
      </w:pPr>
    </w:p>
    <w:bookmarkEnd w:id="0"/>
    <w:p w14:paraId="6133B971" w14:textId="08191778" w:rsidR="00054FE6" w:rsidRPr="00815F6E" w:rsidRDefault="007E1F61" w:rsidP="008F43AA">
      <w:pPr>
        <w:rPr>
          <w:rFonts w:ascii="SimSun" w:eastAsia="SimSun" w:hAnsi="SimSun" w:cs="Arial"/>
          <w:b/>
        </w:rPr>
      </w:pPr>
      <w:proofErr w:type="spellStart"/>
      <w:r w:rsidRPr="00815F6E">
        <w:rPr>
          <w:rFonts w:ascii="SimSun" w:eastAsia="SimSun" w:hAnsi="SimSun" w:cs="Arial"/>
          <w:b/>
          <w:lang w:eastAsia="zh-CN"/>
        </w:rPr>
        <w:t>Samtec</w:t>
      </w:r>
      <w:proofErr w:type="spellEnd"/>
      <w:r w:rsidRPr="00815F6E">
        <w:rPr>
          <w:rFonts w:ascii="SimSun" w:eastAsia="SimSun" w:hAnsi="SimSun" w:cs="Arial"/>
          <w:b/>
          <w:lang w:eastAsia="zh-CN"/>
        </w:rPr>
        <w:t>, Inc.</w:t>
      </w:r>
    </w:p>
    <w:p w14:paraId="185E1831" w14:textId="6A8086E1" w:rsidR="00054FE6" w:rsidRPr="00815F6E" w:rsidRDefault="007E1F61" w:rsidP="008F43AA">
      <w:pPr>
        <w:rPr>
          <w:rFonts w:ascii="SimSun" w:eastAsia="SimSun" w:hAnsi="SimSun" w:cs="Arial"/>
          <w:b/>
        </w:rPr>
      </w:pPr>
      <w:r w:rsidRPr="00815F6E">
        <w:rPr>
          <w:rFonts w:ascii="SimSun" w:eastAsia="SimSun" w:hAnsi="SimSun" w:cs="Arial"/>
          <w:b/>
          <w:lang w:eastAsia="zh-CN"/>
        </w:rPr>
        <w:t>P.O. Box 1147</w:t>
      </w:r>
    </w:p>
    <w:p w14:paraId="6CD2D81B" w14:textId="60FD7BD7" w:rsidR="00054FE6" w:rsidRPr="00815F6E" w:rsidRDefault="007E1F61" w:rsidP="008F43AA">
      <w:pPr>
        <w:rPr>
          <w:rFonts w:ascii="SimSun" w:eastAsia="SimSun" w:hAnsi="SimSun" w:cs="Arial"/>
          <w:b/>
        </w:rPr>
      </w:pPr>
      <w:r w:rsidRPr="00815F6E">
        <w:rPr>
          <w:rFonts w:ascii="SimSun" w:eastAsia="SimSun" w:hAnsi="SimSun" w:cs="Arial"/>
          <w:b/>
          <w:lang w:eastAsia="zh-CN"/>
        </w:rPr>
        <w:t>New Albany, IN 47151-1147</w:t>
      </w:r>
      <w:r w:rsidR="006A518D" w:rsidRPr="00815F6E">
        <w:rPr>
          <w:rFonts w:ascii="SimSun" w:eastAsia="SimSun" w:hAnsi="SimSun" w:cs="Arial"/>
          <w:b/>
        </w:rPr>
        <w:t xml:space="preserve"> </w:t>
      </w:r>
    </w:p>
    <w:p w14:paraId="6FB96882" w14:textId="77777777" w:rsidR="00054FE6" w:rsidRPr="00815F6E" w:rsidRDefault="006A518D" w:rsidP="008F43AA">
      <w:pPr>
        <w:rPr>
          <w:rFonts w:ascii="SimSun" w:eastAsia="SimSun" w:hAnsi="SimSun" w:cs="Arial"/>
          <w:b/>
          <w:lang w:val="fr-FR"/>
        </w:rPr>
      </w:pPr>
      <w:r w:rsidRPr="00815F6E">
        <w:rPr>
          <w:rFonts w:ascii="SimSun" w:eastAsia="SimSun" w:hAnsi="SimSun" w:cs="Arial"/>
          <w:b/>
          <w:lang w:val="fr-FR"/>
        </w:rPr>
        <w:t xml:space="preserve">USA </w:t>
      </w:r>
    </w:p>
    <w:p w14:paraId="36EB483A" w14:textId="77777777" w:rsidR="00054FE6" w:rsidRPr="00815F6E" w:rsidRDefault="006A518D" w:rsidP="008F43AA">
      <w:pPr>
        <w:rPr>
          <w:rFonts w:ascii="SimSun" w:eastAsia="SimSun" w:hAnsi="SimSun" w:cs="Arial"/>
          <w:b/>
          <w:lang w:val="fr-FR"/>
        </w:rPr>
      </w:pPr>
      <w:r w:rsidRPr="00815F6E">
        <w:rPr>
          <w:rFonts w:ascii="SimSun" w:eastAsia="SimSun" w:hAnsi="SimSun" w:cs="Arial"/>
          <w:b/>
          <w:lang w:val="fr-FR"/>
        </w:rPr>
        <w:t>Phone:</w:t>
      </w:r>
      <w:r w:rsidR="00054FE6" w:rsidRPr="00815F6E">
        <w:rPr>
          <w:rFonts w:ascii="SimSun" w:eastAsia="SimSun" w:hAnsi="SimSun" w:cs="Arial"/>
          <w:b/>
          <w:lang w:val="fr-FR"/>
        </w:rPr>
        <w:t xml:space="preserve"> 1-800-SAMTEC-9 (800-726-8329)</w:t>
      </w:r>
    </w:p>
    <w:p w14:paraId="7B3E9C6D" w14:textId="1FE66C38" w:rsidR="001836B4" w:rsidRPr="00815F6E" w:rsidRDefault="00A320B2" w:rsidP="008F43AA">
      <w:pPr>
        <w:rPr>
          <w:rFonts w:ascii="SimSun" w:eastAsia="SimSun" w:hAnsi="SimSun" w:cs="Arial"/>
          <w:b/>
          <w:lang w:val="fr-FR"/>
        </w:rPr>
      </w:pPr>
      <w:hyperlink r:id="rId12" w:history="1">
        <w:r w:rsidR="008C11F5" w:rsidRPr="00815F6E">
          <w:rPr>
            <w:rStyle w:val="Hyperlink"/>
            <w:rFonts w:ascii="SimSun" w:eastAsia="SimSun" w:hAnsi="SimSun" w:cs="Arial"/>
            <w:b/>
            <w:lang w:val="fr-FR"/>
          </w:rPr>
          <w:t>www.samtec.com</w:t>
        </w:r>
      </w:hyperlink>
      <w:r w:rsidR="00F060FC" w:rsidRPr="00815F6E">
        <w:rPr>
          <w:rFonts w:ascii="SimSun" w:eastAsia="SimSun" w:hAnsi="SimSun" w:cs="Arial"/>
          <w:b/>
          <w:lang w:val="fr-FR"/>
        </w:rPr>
        <w:t xml:space="preserve"> </w:t>
      </w:r>
      <w:bookmarkEnd w:id="1"/>
    </w:p>
    <w:p w14:paraId="65D27443" w14:textId="55C318F6" w:rsidR="008C11F5" w:rsidRPr="00815F6E" w:rsidRDefault="008C11F5" w:rsidP="008F43AA">
      <w:pPr>
        <w:rPr>
          <w:rFonts w:ascii="SimSun" w:eastAsia="SimSun" w:hAnsi="SimSun" w:cs="Arial"/>
          <w:lang w:val="fr-FR"/>
        </w:rPr>
      </w:pPr>
    </w:p>
    <w:p w14:paraId="26EE9680" w14:textId="77777777" w:rsidR="008C11F5" w:rsidRPr="00815F6E" w:rsidRDefault="008C11F5" w:rsidP="008C11F5">
      <w:pPr>
        <w:autoSpaceDE w:val="0"/>
        <w:autoSpaceDN w:val="0"/>
        <w:adjustRightInd w:val="0"/>
        <w:rPr>
          <w:rFonts w:ascii="SimSun" w:eastAsia="SimSun" w:hAnsi="SimSun" w:cs="Arial"/>
          <w:color w:val="000000"/>
          <w:lang w:val="fr-FR"/>
        </w:rPr>
      </w:pPr>
      <w:r w:rsidRPr="00815F6E">
        <w:rPr>
          <w:rFonts w:ascii="SimSun" w:eastAsia="SimSun" w:hAnsi="SimSun" w:cs="Arial"/>
          <w:color w:val="000000"/>
          <w:lang w:val="fr-FR"/>
        </w:rPr>
        <w:t xml:space="preserve">### </w:t>
      </w:r>
    </w:p>
    <w:p w14:paraId="2A1081EB" w14:textId="6AFED3D3" w:rsidR="008C11F5" w:rsidRPr="00815F6E" w:rsidRDefault="008C11F5" w:rsidP="008C11F5">
      <w:pPr>
        <w:autoSpaceDE w:val="0"/>
        <w:autoSpaceDN w:val="0"/>
        <w:adjustRightInd w:val="0"/>
        <w:rPr>
          <w:rFonts w:ascii="SimSun" w:eastAsia="SimSun" w:hAnsi="SimSun" w:cs="Arial"/>
          <w:color w:val="000000"/>
          <w:lang w:val="fr-FR"/>
        </w:rPr>
      </w:pPr>
      <w:r w:rsidRPr="00815F6E">
        <w:rPr>
          <w:rFonts w:ascii="SimSun" w:eastAsia="SimSun" w:hAnsi="SimSun" w:cs="Arial"/>
          <w:b/>
          <w:bCs/>
          <w:color w:val="000000"/>
          <w:lang w:val="fr-FR"/>
        </w:rPr>
        <w:t xml:space="preserve">PR </w:t>
      </w:r>
      <w:r w:rsidR="007E1F61" w:rsidRPr="00815F6E">
        <w:rPr>
          <w:rFonts w:ascii="SimSun" w:eastAsia="SimSun" w:hAnsi="SimSun" w:cs="Arial" w:hint="eastAsia"/>
          <w:b/>
          <w:bCs/>
          <w:color w:val="000000"/>
          <w:lang w:val="fr-FR" w:eastAsia="zh-CN"/>
        </w:rPr>
        <w:t>联系</w:t>
      </w:r>
      <w:r w:rsidRPr="00815F6E">
        <w:rPr>
          <w:rFonts w:ascii="SimSun" w:eastAsia="SimSun" w:hAnsi="SimSun" w:cs="Arial"/>
          <w:b/>
          <w:bCs/>
          <w:color w:val="000000"/>
          <w:lang w:val="fr-FR"/>
        </w:rPr>
        <w:t xml:space="preserve">: </w:t>
      </w:r>
    </w:p>
    <w:p w14:paraId="5654F0E8" w14:textId="77777777" w:rsidR="008C11F5" w:rsidRPr="00815F6E" w:rsidRDefault="008C11F5" w:rsidP="008C11F5">
      <w:pPr>
        <w:widowControl w:val="0"/>
        <w:autoSpaceDE w:val="0"/>
        <w:autoSpaceDN w:val="0"/>
        <w:adjustRightInd w:val="0"/>
        <w:jc w:val="both"/>
        <w:rPr>
          <w:rFonts w:ascii="SimSun" w:eastAsia="SimSun" w:hAnsi="SimSun" w:cs="Arial"/>
          <w:lang w:val="fr-FR"/>
        </w:rPr>
      </w:pPr>
      <w:r w:rsidRPr="00815F6E">
        <w:rPr>
          <w:rFonts w:ascii="SimSun" w:eastAsia="SimSun" w:hAnsi="SimSun" w:cs="Arial"/>
          <w:lang w:val="fr-FR"/>
        </w:rPr>
        <w:t>Matt Burns</w:t>
      </w:r>
    </w:p>
    <w:p w14:paraId="13AADAA3" w14:textId="77777777" w:rsidR="008C11F5" w:rsidRPr="00815F6E" w:rsidRDefault="00A320B2" w:rsidP="008C11F5">
      <w:pPr>
        <w:widowControl w:val="0"/>
        <w:autoSpaceDE w:val="0"/>
        <w:autoSpaceDN w:val="0"/>
        <w:adjustRightInd w:val="0"/>
        <w:jc w:val="both"/>
        <w:rPr>
          <w:rFonts w:ascii="SimSun" w:eastAsia="SimSun" w:hAnsi="SimSun" w:cs="Arial"/>
          <w:lang w:val="fr-FR"/>
        </w:rPr>
      </w:pPr>
      <w:hyperlink r:id="rId13" w:history="1">
        <w:r w:rsidR="008C11F5" w:rsidRPr="00815F6E">
          <w:rPr>
            <w:rStyle w:val="Hyperlink"/>
            <w:rFonts w:ascii="SimSun" w:eastAsia="SimSun" w:hAnsi="SimSun" w:cs="Arial"/>
            <w:lang w:val="fr-FR"/>
          </w:rPr>
          <w:t>matthew.burns@samtec.com</w:t>
        </w:r>
      </w:hyperlink>
    </w:p>
    <w:p w14:paraId="1C925757" w14:textId="77777777" w:rsidR="008C11F5" w:rsidRPr="00815F6E" w:rsidRDefault="008C11F5" w:rsidP="008C11F5">
      <w:pPr>
        <w:widowControl w:val="0"/>
        <w:autoSpaceDE w:val="0"/>
        <w:autoSpaceDN w:val="0"/>
        <w:adjustRightInd w:val="0"/>
        <w:jc w:val="both"/>
        <w:rPr>
          <w:rFonts w:ascii="SimSun" w:eastAsia="SimSun" w:hAnsi="SimSun" w:cs="Arial"/>
          <w:lang w:val="fr-FR"/>
        </w:rPr>
      </w:pPr>
      <w:r w:rsidRPr="00815F6E">
        <w:rPr>
          <w:rFonts w:ascii="SimSun" w:eastAsia="SimSun" w:hAnsi="SimSun" w:cs="Arial"/>
          <w:lang w:val="fr-FR"/>
        </w:rPr>
        <w:t>812-944-6733</w:t>
      </w:r>
    </w:p>
    <w:p w14:paraId="38A1816A" w14:textId="76018DA0" w:rsidR="008C11F5" w:rsidRPr="00815F6E" w:rsidRDefault="008C11F5" w:rsidP="008F43AA">
      <w:pPr>
        <w:rPr>
          <w:rFonts w:ascii="SimSun" w:eastAsia="SimSun" w:hAnsi="SimSun" w:cs="Arial"/>
          <w:lang w:val="fr-FR"/>
        </w:rPr>
      </w:pPr>
    </w:p>
    <w:sectPr w:rsidR="008C11F5" w:rsidRPr="00815F6E" w:rsidSect="00484A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37988" w14:textId="77777777" w:rsidR="00A320B2" w:rsidRDefault="00A320B2" w:rsidP="00046271">
      <w:r>
        <w:separator/>
      </w:r>
    </w:p>
  </w:endnote>
  <w:endnote w:type="continuationSeparator" w:id="0">
    <w:p w14:paraId="207268E1" w14:textId="77777777" w:rsidR="00A320B2" w:rsidRDefault="00A320B2" w:rsidP="0004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Cambria"/>
    <w:panose1 w:val="020B0604020202020204"/>
    <w:charset w:val="00"/>
    <w:family w:val="roman"/>
    <w:notTrueType/>
    <w:pitch w:val="default"/>
  </w:font>
  <w:font w:name="Microsoft JhengHei">
    <w:panose1 w:val="020B0604030504040204"/>
    <w:charset w:val="88"/>
    <w:family w:val="swiss"/>
    <w:pitch w:val="variable"/>
    <w:sig w:usb0="00000087" w:usb1="288F4000" w:usb2="00000016" w:usb3="00000000" w:csb0="00100009"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C9202" w14:textId="77777777" w:rsidR="00A320B2" w:rsidRDefault="00A320B2" w:rsidP="00046271">
      <w:r>
        <w:separator/>
      </w:r>
    </w:p>
  </w:footnote>
  <w:footnote w:type="continuationSeparator" w:id="0">
    <w:p w14:paraId="538B4C03" w14:textId="77777777" w:rsidR="00A320B2" w:rsidRDefault="00A320B2" w:rsidP="00046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27DB9"/>
    <w:multiLevelType w:val="hybridMultilevel"/>
    <w:tmpl w:val="FFD09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75501"/>
    <w:multiLevelType w:val="hybridMultilevel"/>
    <w:tmpl w:val="947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E2D8C"/>
    <w:multiLevelType w:val="multilevel"/>
    <w:tmpl w:val="1804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87C3C"/>
    <w:multiLevelType w:val="hybridMultilevel"/>
    <w:tmpl w:val="93A6D9F2"/>
    <w:lvl w:ilvl="0" w:tplc="0610CD90">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8734FE3"/>
    <w:multiLevelType w:val="multilevel"/>
    <w:tmpl w:val="023E7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6371E4"/>
    <w:multiLevelType w:val="hybridMultilevel"/>
    <w:tmpl w:val="19E85A80"/>
    <w:lvl w:ilvl="0" w:tplc="67386D56">
      <w:start w:val="1"/>
      <w:numFmt w:val="bullet"/>
      <w:lvlText w:val="•"/>
      <w:lvlJc w:val="left"/>
      <w:pPr>
        <w:tabs>
          <w:tab w:val="num" w:pos="720"/>
        </w:tabs>
        <w:ind w:left="720" w:hanging="360"/>
      </w:pPr>
      <w:rPr>
        <w:rFonts w:ascii="Arial" w:hAnsi="Arial" w:hint="default"/>
      </w:rPr>
    </w:lvl>
    <w:lvl w:ilvl="1" w:tplc="1A4C4460">
      <w:start w:val="1"/>
      <w:numFmt w:val="bullet"/>
      <w:lvlText w:val="•"/>
      <w:lvlJc w:val="left"/>
      <w:pPr>
        <w:tabs>
          <w:tab w:val="num" w:pos="1440"/>
        </w:tabs>
        <w:ind w:left="1440" w:hanging="360"/>
      </w:pPr>
      <w:rPr>
        <w:rFonts w:ascii="Arial" w:hAnsi="Arial" w:hint="default"/>
      </w:rPr>
    </w:lvl>
    <w:lvl w:ilvl="2" w:tplc="7C7E8F44">
      <w:start w:val="751"/>
      <w:numFmt w:val="bullet"/>
      <w:lvlText w:val="•"/>
      <w:lvlJc w:val="left"/>
      <w:pPr>
        <w:tabs>
          <w:tab w:val="num" w:pos="2160"/>
        </w:tabs>
        <w:ind w:left="2160" w:hanging="360"/>
      </w:pPr>
      <w:rPr>
        <w:rFonts w:ascii="Arial" w:hAnsi="Arial" w:hint="default"/>
      </w:rPr>
    </w:lvl>
    <w:lvl w:ilvl="3" w:tplc="98987BCC" w:tentative="1">
      <w:start w:val="1"/>
      <w:numFmt w:val="bullet"/>
      <w:lvlText w:val="•"/>
      <w:lvlJc w:val="left"/>
      <w:pPr>
        <w:tabs>
          <w:tab w:val="num" w:pos="2880"/>
        </w:tabs>
        <w:ind w:left="2880" w:hanging="360"/>
      </w:pPr>
      <w:rPr>
        <w:rFonts w:ascii="Arial" w:hAnsi="Arial" w:hint="default"/>
      </w:rPr>
    </w:lvl>
    <w:lvl w:ilvl="4" w:tplc="C9E87632" w:tentative="1">
      <w:start w:val="1"/>
      <w:numFmt w:val="bullet"/>
      <w:lvlText w:val="•"/>
      <w:lvlJc w:val="left"/>
      <w:pPr>
        <w:tabs>
          <w:tab w:val="num" w:pos="3600"/>
        </w:tabs>
        <w:ind w:left="3600" w:hanging="360"/>
      </w:pPr>
      <w:rPr>
        <w:rFonts w:ascii="Arial" w:hAnsi="Arial" w:hint="default"/>
      </w:rPr>
    </w:lvl>
    <w:lvl w:ilvl="5" w:tplc="D7AA0D36" w:tentative="1">
      <w:start w:val="1"/>
      <w:numFmt w:val="bullet"/>
      <w:lvlText w:val="•"/>
      <w:lvlJc w:val="left"/>
      <w:pPr>
        <w:tabs>
          <w:tab w:val="num" w:pos="4320"/>
        </w:tabs>
        <w:ind w:left="4320" w:hanging="360"/>
      </w:pPr>
      <w:rPr>
        <w:rFonts w:ascii="Arial" w:hAnsi="Arial" w:hint="default"/>
      </w:rPr>
    </w:lvl>
    <w:lvl w:ilvl="6" w:tplc="2B745694" w:tentative="1">
      <w:start w:val="1"/>
      <w:numFmt w:val="bullet"/>
      <w:lvlText w:val="•"/>
      <w:lvlJc w:val="left"/>
      <w:pPr>
        <w:tabs>
          <w:tab w:val="num" w:pos="5040"/>
        </w:tabs>
        <w:ind w:left="5040" w:hanging="360"/>
      </w:pPr>
      <w:rPr>
        <w:rFonts w:ascii="Arial" w:hAnsi="Arial" w:hint="default"/>
      </w:rPr>
    </w:lvl>
    <w:lvl w:ilvl="7" w:tplc="03E81662" w:tentative="1">
      <w:start w:val="1"/>
      <w:numFmt w:val="bullet"/>
      <w:lvlText w:val="•"/>
      <w:lvlJc w:val="left"/>
      <w:pPr>
        <w:tabs>
          <w:tab w:val="num" w:pos="5760"/>
        </w:tabs>
        <w:ind w:left="5760" w:hanging="360"/>
      </w:pPr>
      <w:rPr>
        <w:rFonts w:ascii="Arial" w:hAnsi="Arial" w:hint="default"/>
      </w:rPr>
    </w:lvl>
    <w:lvl w:ilvl="8" w:tplc="1C184DD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5424E9"/>
    <w:multiLevelType w:val="hybridMultilevel"/>
    <w:tmpl w:val="5E00A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9580B"/>
    <w:multiLevelType w:val="hybridMultilevel"/>
    <w:tmpl w:val="EB3E3B76"/>
    <w:lvl w:ilvl="0" w:tplc="04090001">
      <w:start w:val="1"/>
      <w:numFmt w:val="bullet"/>
      <w:lvlText w:val=""/>
      <w:lvlJc w:val="left"/>
      <w:pPr>
        <w:ind w:left="720" w:hanging="360"/>
      </w:pPr>
      <w:rPr>
        <w:rFonts w:ascii="Symbol" w:hAnsi="Symbol" w:hint="default"/>
      </w:rPr>
    </w:lvl>
    <w:lvl w:ilvl="1" w:tplc="8D42C61A">
      <w:numFmt w:val="bullet"/>
      <w:lvlText w:val="•"/>
      <w:lvlJc w:val="left"/>
      <w:pPr>
        <w:ind w:left="1800" w:hanging="72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E4546"/>
    <w:multiLevelType w:val="hybridMultilevel"/>
    <w:tmpl w:val="AE28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7755B"/>
    <w:multiLevelType w:val="hybridMultilevel"/>
    <w:tmpl w:val="DD8A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D3D54"/>
    <w:multiLevelType w:val="hybridMultilevel"/>
    <w:tmpl w:val="1C8A2462"/>
    <w:lvl w:ilvl="0" w:tplc="1A4C4460">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2546173C"/>
    <w:multiLevelType w:val="hybridMultilevel"/>
    <w:tmpl w:val="271A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D4EFD"/>
    <w:multiLevelType w:val="hybridMultilevel"/>
    <w:tmpl w:val="F806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F038C"/>
    <w:multiLevelType w:val="hybridMultilevel"/>
    <w:tmpl w:val="82D21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E5648"/>
    <w:multiLevelType w:val="hybridMultilevel"/>
    <w:tmpl w:val="AE0EB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551728"/>
    <w:multiLevelType w:val="multilevel"/>
    <w:tmpl w:val="F972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392E54"/>
    <w:multiLevelType w:val="hybridMultilevel"/>
    <w:tmpl w:val="0E6200D8"/>
    <w:lvl w:ilvl="0" w:tplc="1A4C4460">
      <w:start w:val="1"/>
      <w:numFmt w:val="bullet"/>
      <w:lvlText w:val="•"/>
      <w:lvlJc w:val="left"/>
      <w:pPr>
        <w:tabs>
          <w:tab w:val="num" w:pos="1440"/>
        </w:tabs>
        <w:ind w:left="144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D4C7C"/>
    <w:multiLevelType w:val="hybridMultilevel"/>
    <w:tmpl w:val="F22C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F5D98"/>
    <w:multiLevelType w:val="hybridMultilevel"/>
    <w:tmpl w:val="B51C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F7CBF"/>
    <w:multiLevelType w:val="hybridMultilevel"/>
    <w:tmpl w:val="E7788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C40CC3"/>
    <w:multiLevelType w:val="hybridMultilevel"/>
    <w:tmpl w:val="57107222"/>
    <w:lvl w:ilvl="0" w:tplc="E238144E">
      <w:start w:val="81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8C75F1"/>
    <w:multiLevelType w:val="multilevel"/>
    <w:tmpl w:val="FB76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904033"/>
    <w:multiLevelType w:val="hybridMultilevel"/>
    <w:tmpl w:val="333AC730"/>
    <w:lvl w:ilvl="0" w:tplc="1A4C4460">
      <w:start w:val="1"/>
      <w:numFmt w:val="bullet"/>
      <w:lvlText w:val="•"/>
      <w:lvlJc w:val="left"/>
      <w:pPr>
        <w:tabs>
          <w:tab w:val="num" w:pos="2520"/>
        </w:tabs>
        <w:ind w:left="2520" w:hanging="360"/>
      </w:pPr>
      <w:rPr>
        <w:rFonts w:ascii="Arial" w:hAnsi="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DED71C0"/>
    <w:multiLevelType w:val="hybridMultilevel"/>
    <w:tmpl w:val="EA28C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A80420"/>
    <w:multiLevelType w:val="hybridMultilevel"/>
    <w:tmpl w:val="E570B2EA"/>
    <w:lvl w:ilvl="0" w:tplc="709A34B0">
      <w:start w:val="1"/>
      <w:numFmt w:val="bullet"/>
      <w:lvlText w:val="•"/>
      <w:lvlJc w:val="left"/>
      <w:pPr>
        <w:tabs>
          <w:tab w:val="num" w:pos="720"/>
        </w:tabs>
        <w:ind w:left="720" w:hanging="360"/>
      </w:pPr>
      <w:rPr>
        <w:rFonts w:ascii="Arial" w:hAnsi="Arial" w:hint="default"/>
      </w:rPr>
    </w:lvl>
    <w:lvl w:ilvl="1" w:tplc="C8C00EF8">
      <w:start w:val="1"/>
      <w:numFmt w:val="bullet"/>
      <w:lvlText w:val="•"/>
      <w:lvlJc w:val="left"/>
      <w:pPr>
        <w:tabs>
          <w:tab w:val="num" w:pos="1440"/>
        </w:tabs>
        <w:ind w:left="1440" w:hanging="360"/>
      </w:pPr>
      <w:rPr>
        <w:rFonts w:ascii="Arial" w:hAnsi="Arial" w:hint="default"/>
      </w:rPr>
    </w:lvl>
    <w:lvl w:ilvl="2" w:tplc="B3983CB2">
      <w:start w:val="751"/>
      <w:numFmt w:val="bullet"/>
      <w:lvlText w:val="•"/>
      <w:lvlJc w:val="left"/>
      <w:pPr>
        <w:tabs>
          <w:tab w:val="num" w:pos="2160"/>
        </w:tabs>
        <w:ind w:left="2160" w:hanging="360"/>
      </w:pPr>
      <w:rPr>
        <w:rFonts w:ascii="Arial" w:hAnsi="Arial" w:hint="default"/>
      </w:rPr>
    </w:lvl>
    <w:lvl w:ilvl="3" w:tplc="D4ECFF30" w:tentative="1">
      <w:start w:val="1"/>
      <w:numFmt w:val="bullet"/>
      <w:lvlText w:val="•"/>
      <w:lvlJc w:val="left"/>
      <w:pPr>
        <w:tabs>
          <w:tab w:val="num" w:pos="2880"/>
        </w:tabs>
        <w:ind w:left="2880" w:hanging="360"/>
      </w:pPr>
      <w:rPr>
        <w:rFonts w:ascii="Arial" w:hAnsi="Arial" w:hint="default"/>
      </w:rPr>
    </w:lvl>
    <w:lvl w:ilvl="4" w:tplc="594E76CE" w:tentative="1">
      <w:start w:val="1"/>
      <w:numFmt w:val="bullet"/>
      <w:lvlText w:val="•"/>
      <w:lvlJc w:val="left"/>
      <w:pPr>
        <w:tabs>
          <w:tab w:val="num" w:pos="3600"/>
        </w:tabs>
        <w:ind w:left="3600" w:hanging="360"/>
      </w:pPr>
      <w:rPr>
        <w:rFonts w:ascii="Arial" w:hAnsi="Arial" w:hint="default"/>
      </w:rPr>
    </w:lvl>
    <w:lvl w:ilvl="5" w:tplc="42F05EE4" w:tentative="1">
      <w:start w:val="1"/>
      <w:numFmt w:val="bullet"/>
      <w:lvlText w:val="•"/>
      <w:lvlJc w:val="left"/>
      <w:pPr>
        <w:tabs>
          <w:tab w:val="num" w:pos="4320"/>
        </w:tabs>
        <w:ind w:left="4320" w:hanging="360"/>
      </w:pPr>
      <w:rPr>
        <w:rFonts w:ascii="Arial" w:hAnsi="Arial" w:hint="default"/>
      </w:rPr>
    </w:lvl>
    <w:lvl w:ilvl="6" w:tplc="B0BCB358" w:tentative="1">
      <w:start w:val="1"/>
      <w:numFmt w:val="bullet"/>
      <w:lvlText w:val="•"/>
      <w:lvlJc w:val="left"/>
      <w:pPr>
        <w:tabs>
          <w:tab w:val="num" w:pos="5040"/>
        </w:tabs>
        <w:ind w:left="5040" w:hanging="360"/>
      </w:pPr>
      <w:rPr>
        <w:rFonts w:ascii="Arial" w:hAnsi="Arial" w:hint="default"/>
      </w:rPr>
    </w:lvl>
    <w:lvl w:ilvl="7" w:tplc="A712C7F8" w:tentative="1">
      <w:start w:val="1"/>
      <w:numFmt w:val="bullet"/>
      <w:lvlText w:val="•"/>
      <w:lvlJc w:val="left"/>
      <w:pPr>
        <w:tabs>
          <w:tab w:val="num" w:pos="5760"/>
        </w:tabs>
        <w:ind w:left="5760" w:hanging="360"/>
      </w:pPr>
      <w:rPr>
        <w:rFonts w:ascii="Arial" w:hAnsi="Arial" w:hint="default"/>
      </w:rPr>
    </w:lvl>
    <w:lvl w:ilvl="8" w:tplc="1FEA9ED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44E2879"/>
    <w:multiLevelType w:val="hybridMultilevel"/>
    <w:tmpl w:val="D3669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2"/>
  </w:num>
  <w:num w:numId="4">
    <w:abstractNumId w:val="25"/>
  </w:num>
  <w:num w:numId="5">
    <w:abstractNumId w:val="13"/>
  </w:num>
  <w:num w:numId="6">
    <w:abstractNumId w:val="8"/>
  </w:num>
  <w:num w:numId="7">
    <w:abstractNumId w:val="5"/>
  </w:num>
  <w:num w:numId="8">
    <w:abstractNumId w:val="24"/>
  </w:num>
  <w:num w:numId="9">
    <w:abstractNumId w:val="6"/>
  </w:num>
  <w:num w:numId="10">
    <w:abstractNumId w:val="19"/>
  </w:num>
  <w:num w:numId="11">
    <w:abstractNumId w:val="16"/>
  </w:num>
  <w:num w:numId="12">
    <w:abstractNumId w:val="22"/>
  </w:num>
  <w:num w:numId="13">
    <w:abstractNumId w:val="10"/>
  </w:num>
  <w:num w:numId="14">
    <w:abstractNumId w:val="21"/>
  </w:num>
  <w:num w:numId="15">
    <w:abstractNumId w:val="0"/>
  </w:num>
  <w:num w:numId="16">
    <w:abstractNumId w:val="3"/>
  </w:num>
  <w:num w:numId="17">
    <w:abstractNumId w:val="17"/>
  </w:num>
  <w:num w:numId="18">
    <w:abstractNumId w:val="9"/>
  </w:num>
  <w:num w:numId="19">
    <w:abstractNumId w:val="11"/>
  </w:num>
  <w:num w:numId="20">
    <w:abstractNumId w:val="1"/>
  </w:num>
  <w:num w:numId="21">
    <w:abstractNumId w:val="7"/>
  </w:num>
  <w:num w:numId="22">
    <w:abstractNumId w:val="14"/>
  </w:num>
  <w:num w:numId="23">
    <w:abstractNumId w:val="20"/>
  </w:num>
  <w:num w:numId="24">
    <w:abstractNumId w:val="18"/>
  </w:num>
  <w:num w:numId="25">
    <w:abstractNumId w:val="2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Ver" w:val="ഽസഺ"/>
    <w:docVar w:name="CheckSum" w:val="ി഼഻഻"/>
    <w:docVar w:name="CLIName" w:val="ൟ൸്൶൫ൽൽ൳൰൳൯൮"/>
    <w:docVar w:name="DateTime" w:val="഻഼ഹ഻ഽഹ഼ഺ഻ീപപ഼ഽൄ഼഼൚ൗപല൑ൗ൞ഷൂൄഺള"/>
    <w:docVar w:name="DoneBy" w:val="൝൞൦൯ർ൸൯ൽൾ൹പ൭൫൸ൾ൹൸൯"/>
    <w:docVar w:name="IPAddress" w:val="ൖ൙൚്ൡൖ഼ഽ഼ൂ"/>
    <w:docVar w:name="Random" w:val="10"/>
  </w:docVars>
  <w:rsids>
    <w:rsidRoot w:val="002D3D34"/>
    <w:rsid w:val="000016F6"/>
    <w:rsid w:val="00003853"/>
    <w:rsid w:val="00012591"/>
    <w:rsid w:val="00016EBD"/>
    <w:rsid w:val="0002382B"/>
    <w:rsid w:val="000256DC"/>
    <w:rsid w:val="00031D1B"/>
    <w:rsid w:val="00035399"/>
    <w:rsid w:val="00037285"/>
    <w:rsid w:val="000373AD"/>
    <w:rsid w:val="00042BD2"/>
    <w:rsid w:val="000452F4"/>
    <w:rsid w:val="00046271"/>
    <w:rsid w:val="000505BA"/>
    <w:rsid w:val="00052AB0"/>
    <w:rsid w:val="00054FE6"/>
    <w:rsid w:val="00072514"/>
    <w:rsid w:val="00074A3F"/>
    <w:rsid w:val="0007589B"/>
    <w:rsid w:val="00080C15"/>
    <w:rsid w:val="00084256"/>
    <w:rsid w:val="00096025"/>
    <w:rsid w:val="00097C41"/>
    <w:rsid w:val="000A2857"/>
    <w:rsid w:val="000A697B"/>
    <w:rsid w:val="000A69E8"/>
    <w:rsid w:val="000C3B82"/>
    <w:rsid w:val="000E0B7D"/>
    <w:rsid w:val="000E22CD"/>
    <w:rsid w:val="000E5271"/>
    <w:rsid w:val="00101706"/>
    <w:rsid w:val="00101B22"/>
    <w:rsid w:val="00102CA8"/>
    <w:rsid w:val="001134AC"/>
    <w:rsid w:val="001220D3"/>
    <w:rsid w:val="00123CA7"/>
    <w:rsid w:val="001275EE"/>
    <w:rsid w:val="001308CB"/>
    <w:rsid w:val="00130B77"/>
    <w:rsid w:val="001337F4"/>
    <w:rsid w:val="00134B71"/>
    <w:rsid w:val="00137AED"/>
    <w:rsid w:val="0014284B"/>
    <w:rsid w:val="001442F7"/>
    <w:rsid w:val="00152E6B"/>
    <w:rsid w:val="00153EC7"/>
    <w:rsid w:val="00160605"/>
    <w:rsid w:val="0016356A"/>
    <w:rsid w:val="0016385C"/>
    <w:rsid w:val="001664BB"/>
    <w:rsid w:val="00166AC6"/>
    <w:rsid w:val="001730B2"/>
    <w:rsid w:val="001741C7"/>
    <w:rsid w:val="00176731"/>
    <w:rsid w:val="001836B4"/>
    <w:rsid w:val="00184564"/>
    <w:rsid w:val="00184C7A"/>
    <w:rsid w:val="00186C70"/>
    <w:rsid w:val="00190347"/>
    <w:rsid w:val="001A108E"/>
    <w:rsid w:val="001B40E4"/>
    <w:rsid w:val="001C19F1"/>
    <w:rsid w:val="001D1BE5"/>
    <w:rsid w:val="001D52FC"/>
    <w:rsid w:val="001E78A5"/>
    <w:rsid w:val="001F0998"/>
    <w:rsid w:val="001F2CBB"/>
    <w:rsid w:val="00201A22"/>
    <w:rsid w:val="002132DF"/>
    <w:rsid w:val="00226FA7"/>
    <w:rsid w:val="0023344F"/>
    <w:rsid w:val="00240012"/>
    <w:rsid w:val="00243A49"/>
    <w:rsid w:val="002555D2"/>
    <w:rsid w:val="00255C37"/>
    <w:rsid w:val="002633E6"/>
    <w:rsid w:val="00264DF5"/>
    <w:rsid w:val="002674F0"/>
    <w:rsid w:val="002716BE"/>
    <w:rsid w:val="00295825"/>
    <w:rsid w:val="002969DD"/>
    <w:rsid w:val="002A3CC6"/>
    <w:rsid w:val="002B2857"/>
    <w:rsid w:val="002B2CA6"/>
    <w:rsid w:val="002B31A8"/>
    <w:rsid w:val="002B5934"/>
    <w:rsid w:val="002C3512"/>
    <w:rsid w:val="002C491D"/>
    <w:rsid w:val="002D0B6F"/>
    <w:rsid w:val="002D2A4B"/>
    <w:rsid w:val="002D3D34"/>
    <w:rsid w:val="002D5174"/>
    <w:rsid w:val="002E26F1"/>
    <w:rsid w:val="002F4303"/>
    <w:rsid w:val="002F4CD1"/>
    <w:rsid w:val="002F50C8"/>
    <w:rsid w:val="002F52E3"/>
    <w:rsid w:val="00302FB0"/>
    <w:rsid w:val="00303166"/>
    <w:rsid w:val="003148ED"/>
    <w:rsid w:val="00315FF5"/>
    <w:rsid w:val="0031788A"/>
    <w:rsid w:val="003364F4"/>
    <w:rsid w:val="00342155"/>
    <w:rsid w:val="00344EA9"/>
    <w:rsid w:val="0035700D"/>
    <w:rsid w:val="00365A30"/>
    <w:rsid w:val="00373FE8"/>
    <w:rsid w:val="0038089E"/>
    <w:rsid w:val="00385E9E"/>
    <w:rsid w:val="0038786E"/>
    <w:rsid w:val="00387F21"/>
    <w:rsid w:val="00393971"/>
    <w:rsid w:val="003971C8"/>
    <w:rsid w:val="003A04E0"/>
    <w:rsid w:val="003A3231"/>
    <w:rsid w:val="003B048E"/>
    <w:rsid w:val="003B3154"/>
    <w:rsid w:val="003C242F"/>
    <w:rsid w:val="003E095D"/>
    <w:rsid w:val="003E38B6"/>
    <w:rsid w:val="003F4509"/>
    <w:rsid w:val="003F51AD"/>
    <w:rsid w:val="003F5386"/>
    <w:rsid w:val="003F55B3"/>
    <w:rsid w:val="003F60E3"/>
    <w:rsid w:val="00404579"/>
    <w:rsid w:val="004063F1"/>
    <w:rsid w:val="0040706B"/>
    <w:rsid w:val="00410A0B"/>
    <w:rsid w:val="00410B97"/>
    <w:rsid w:val="00413F41"/>
    <w:rsid w:val="0042343F"/>
    <w:rsid w:val="004259FE"/>
    <w:rsid w:val="0043001F"/>
    <w:rsid w:val="004372A9"/>
    <w:rsid w:val="00451392"/>
    <w:rsid w:val="00452031"/>
    <w:rsid w:val="00453C0C"/>
    <w:rsid w:val="00460E88"/>
    <w:rsid w:val="004628DB"/>
    <w:rsid w:val="004629BE"/>
    <w:rsid w:val="00463491"/>
    <w:rsid w:val="00464B19"/>
    <w:rsid w:val="004653E9"/>
    <w:rsid w:val="00471E69"/>
    <w:rsid w:val="004735DE"/>
    <w:rsid w:val="004754CD"/>
    <w:rsid w:val="00476CD4"/>
    <w:rsid w:val="00484AAF"/>
    <w:rsid w:val="0048543B"/>
    <w:rsid w:val="0048642D"/>
    <w:rsid w:val="00487AC6"/>
    <w:rsid w:val="00493E73"/>
    <w:rsid w:val="004B0682"/>
    <w:rsid w:val="004B28B3"/>
    <w:rsid w:val="004B4B73"/>
    <w:rsid w:val="004B662A"/>
    <w:rsid w:val="004C0647"/>
    <w:rsid w:val="004E72D7"/>
    <w:rsid w:val="004F00B9"/>
    <w:rsid w:val="004F323E"/>
    <w:rsid w:val="004F4D91"/>
    <w:rsid w:val="004F6794"/>
    <w:rsid w:val="00500420"/>
    <w:rsid w:val="0050319D"/>
    <w:rsid w:val="005042DE"/>
    <w:rsid w:val="005058FB"/>
    <w:rsid w:val="0050773C"/>
    <w:rsid w:val="00512968"/>
    <w:rsid w:val="00520BB7"/>
    <w:rsid w:val="00521471"/>
    <w:rsid w:val="00534BE6"/>
    <w:rsid w:val="00540120"/>
    <w:rsid w:val="00542ACA"/>
    <w:rsid w:val="005435A8"/>
    <w:rsid w:val="0054607D"/>
    <w:rsid w:val="005466A3"/>
    <w:rsid w:val="00550B0A"/>
    <w:rsid w:val="005551AE"/>
    <w:rsid w:val="00560BC6"/>
    <w:rsid w:val="0057124F"/>
    <w:rsid w:val="005867D6"/>
    <w:rsid w:val="00586C0C"/>
    <w:rsid w:val="00590914"/>
    <w:rsid w:val="005967B6"/>
    <w:rsid w:val="005A4774"/>
    <w:rsid w:val="005A51AB"/>
    <w:rsid w:val="005A68A7"/>
    <w:rsid w:val="005B2862"/>
    <w:rsid w:val="005C7296"/>
    <w:rsid w:val="005D3A4F"/>
    <w:rsid w:val="005E2DF1"/>
    <w:rsid w:val="005E53B6"/>
    <w:rsid w:val="005E5CF9"/>
    <w:rsid w:val="005F2337"/>
    <w:rsid w:val="005F6D18"/>
    <w:rsid w:val="005F6EB1"/>
    <w:rsid w:val="00602850"/>
    <w:rsid w:val="006073B8"/>
    <w:rsid w:val="00614E0A"/>
    <w:rsid w:val="00620D9F"/>
    <w:rsid w:val="006257A0"/>
    <w:rsid w:val="00626BA2"/>
    <w:rsid w:val="0062773B"/>
    <w:rsid w:val="00634E19"/>
    <w:rsid w:val="0063608C"/>
    <w:rsid w:val="00643A3B"/>
    <w:rsid w:val="006448E3"/>
    <w:rsid w:val="0064510A"/>
    <w:rsid w:val="00661AFD"/>
    <w:rsid w:val="0067252F"/>
    <w:rsid w:val="006734F5"/>
    <w:rsid w:val="006747AF"/>
    <w:rsid w:val="00675E2D"/>
    <w:rsid w:val="0067721B"/>
    <w:rsid w:val="00680398"/>
    <w:rsid w:val="0069339E"/>
    <w:rsid w:val="006A518D"/>
    <w:rsid w:val="006B2601"/>
    <w:rsid w:val="006C4417"/>
    <w:rsid w:val="006C5ECF"/>
    <w:rsid w:val="006D22C9"/>
    <w:rsid w:val="006D25FB"/>
    <w:rsid w:val="006D5265"/>
    <w:rsid w:val="007045A0"/>
    <w:rsid w:val="007054B2"/>
    <w:rsid w:val="00713252"/>
    <w:rsid w:val="0071540A"/>
    <w:rsid w:val="007165A0"/>
    <w:rsid w:val="00720DE3"/>
    <w:rsid w:val="00722338"/>
    <w:rsid w:val="00736897"/>
    <w:rsid w:val="00745AB3"/>
    <w:rsid w:val="00750EA3"/>
    <w:rsid w:val="00753F97"/>
    <w:rsid w:val="007635D9"/>
    <w:rsid w:val="00763682"/>
    <w:rsid w:val="00763F1B"/>
    <w:rsid w:val="00790D43"/>
    <w:rsid w:val="00796C37"/>
    <w:rsid w:val="007B7073"/>
    <w:rsid w:val="007C71EB"/>
    <w:rsid w:val="007E1F61"/>
    <w:rsid w:val="007F07B8"/>
    <w:rsid w:val="007F25E6"/>
    <w:rsid w:val="007F6CC5"/>
    <w:rsid w:val="008007E0"/>
    <w:rsid w:val="0081024E"/>
    <w:rsid w:val="00811E36"/>
    <w:rsid w:val="008142D6"/>
    <w:rsid w:val="00814482"/>
    <w:rsid w:val="00815F6E"/>
    <w:rsid w:val="00831F53"/>
    <w:rsid w:val="0083492F"/>
    <w:rsid w:val="00846793"/>
    <w:rsid w:val="008467F3"/>
    <w:rsid w:val="00847B63"/>
    <w:rsid w:val="008509EA"/>
    <w:rsid w:val="00854481"/>
    <w:rsid w:val="00854FB6"/>
    <w:rsid w:val="008572C3"/>
    <w:rsid w:val="008633BA"/>
    <w:rsid w:val="00863AED"/>
    <w:rsid w:val="00880D96"/>
    <w:rsid w:val="00884B30"/>
    <w:rsid w:val="008969F0"/>
    <w:rsid w:val="008A04FF"/>
    <w:rsid w:val="008A2F6D"/>
    <w:rsid w:val="008A6C19"/>
    <w:rsid w:val="008B5048"/>
    <w:rsid w:val="008B6312"/>
    <w:rsid w:val="008C11F5"/>
    <w:rsid w:val="008C68DD"/>
    <w:rsid w:val="008D1691"/>
    <w:rsid w:val="008E6B1A"/>
    <w:rsid w:val="008F43AA"/>
    <w:rsid w:val="008F593C"/>
    <w:rsid w:val="009004F5"/>
    <w:rsid w:val="009042EB"/>
    <w:rsid w:val="00904897"/>
    <w:rsid w:val="00911378"/>
    <w:rsid w:val="00921752"/>
    <w:rsid w:val="00923E53"/>
    <w:rsid w:val="00926777"/>
    <w:rsid w:val="00927277"/>
    <w:rsid w:val="009447E0"/>
    <w:rsid w:val="009466B9"/>
    <w:rsid w:val="0094785E"/>
    <w:rsid w:val="00955BB9"/>
    <w:rsid w:val="00956BA9"/>
    <w:rsid w:val="00970053"/>
    <w:rsid w:val="00985B19"/>
    <w:rsid w:val="00985D1A"/>
    <w:rsid w:val="00986CB3"/>
    <w:rsid w:val="009A2557"/>
    <w:rsid w:val="009A3E5C"/>
    <w:rsid w:val="009B12CE"/>
    <w:rsid w:val="009C334C"/>
    <w:rsid w:val="009E2982"/>
    <w:rsid w:val="009E527E"/>
    <w:rsid w:val="009F3380"/>
    <w:rsid w:val="00A0046A"/>
    <w:rsid w:val="00A032FD"/>
    <w:rsid w:val="00A107AB"/>
    <w:rsid w:val="00A11821"/>
    <w:rsid w:val="00A27D66"/>
    <w:rsid w:val="00A30A05"/>
    <w:rsid w:val="00A320B2"/>
    <w:rsid w:val="00A355B8"/>
    <w:rsid w:val="00A40576"/>
    <w:rsid w:val="00A425E9"/>
    <w:rsid w:val="00A4478D"/>
    <w:rsid w:val="00A45938"/>
    <w:rsid w:val="00A46650"/>
    <w:rsid w:val="00A529E7"/>
    <w:rsid w:val="00A5424E"/>
    <w:rsid w:val="00A55263"/>
    <w:rsid w:val="00A555C1"/>
    <w:rsid w:val="00A569D0"/>
    <w:rsid w:val="00A7121A"/>
    <w:rsid w:val="00A7166B"/>
    <w:rsid w:val="00A74ACD"/>
    <w:rsid w:val="00A756B3"/>
    <w:rsid w:val="00A76585"/>
    <w:rsid w:val="00A76F7A"/>
    <w:rsid w:val="00A7798C"/>
    <w:rsid w:val="00A81057"/>
    <w:rsid w:val="00A827D3"/>
    <w:rsid w:val="00A84ED0"/>
    <w:rsid w:val="00A86DC4"/>
    <w:rsid w:val="00AA409C"/>
    <w:rsid w:val="00AA7DA0"/>
    <w:rsid w:val="00AB37EE"/>
    <w:rsid w:val="00AB4B95"/>
    <w:rsid w:val="00AC08AF"/>
    <w:rsid w:val="00AC0C5F"/>
    <w:rsid w:val="00AC0D5A"/>
    <w:rsid w:val="00AC3729"/>
    <w:rsid w:val="00AC7A79"/>
    <w:rsid w:val="00AC7DAD"/>
    <w:rsid w:val="00AE4DB5"/>
    <w:rsid w:val="00AF4594"/>
    <w:rsid w:val="00B122E0"/>
    <w:rsid w:val="00B21089"/>
    <w:rsid w:val="00B334AB"/>
    <w:rsid w:val="00B45B8D"/>
    <w:rsid w:val="00B4667F"/>
    <w:rsid w:val="00B563B4"/>
    <w:rsid w:val="00B57239"/>
    <w:rsid w:val="00B61BC5"/>
    <w:rsid w:val="00B6327A"/>
    <w:rsid w:val="00B67F07"/>
    <w:rsid w:val="00B77C50"/>
    <w:rsid w:val="00B82AE2"/>
    <w:rsid w:val="00B94B41"/>
    <w:rsid w:val="00B97A8E"/>
    <w:rsid w:val="00BA1821"/>
    <w:rsid w:val="00BB2D2C"/>
    <w:rsid w:val="00BB4009"/>
    <w:rsid w:val="00BB612A"/>
    <w:rsid w:val="00BC027A"/>
    <w:rsid w:val="00BD007D"/>
    <w:rsid w:val="00BD7624"/>
    <w:rsid w:val="00BF116F"/>
    <w:rsid w:val="00BF1CFF"/>
    <w:rsid w:val="00BF452A"/>
    <w:rsid w:val="00C15ECF"/>
    <w:rsid w:val="00C22639"/>
    <w:rsid w:val="00C3195A"/>
    <w:rsid w:val="00C32433"/>
    <w:rsid w:val="00C3422E"/>
    <w:rsid w:val="00C34E8C"/>
    <w:rsid w:val="00C35AFC"/>
    <w:rsid w:val="00C37572"/>
    <w:rsid w:val="00C40260"/>
    <w:rsid w:val="00C523F1"/>
    <w:rsid w:val="00C52F15"/>
    <w:rsid w:val="00C6658E"/>
    <w:rsid w:val="00C72172"/>
    <w:rsid w:val="00C924EF"/>
    <w:rsid w:val="00CB0BCB"/>
    <w:rsid w:val="00CB5D17"/>
    <w:rsid w:val="00CC2122"/>
    <w:rsid w:val="00CC2C19"/>
    <w:rsid w:val="00CE1752"/>
    <w:rsid w:val="00CF1D72"/>
    <w:rsid w:val="00CF775A"/>
    <w:rsid w:val="00D00129"/>
    <w:rsid w:val="00D15355"/>
    <w:rsid w:val="00D22156"/>
    <w:rsid w:val="00D2221B"/>
    <w:rsid w:val="00D239FD"/>
    <w:rsid w:val="00D23EF7"/>
    <w:rsid w:val="00D241F2"/>
    <w:rsid w:val="00D24CAF"/>
    <w:rsid w:val="00D308E6"/>
    <w:rsid w:val="00D30960"/>
    <w:rsid w:val="00D36665"/>
    <w:rsid w:val="00D379C7"/>
    <w:rsid w:val="00D37FEB"/>
    <w:rsid w:val="00D40813"/>
    <w:rsid w:val="00D462DF"/>
    <w:rsid w:val="00D51C8A"/>
    <w:rsid w:val="00D55703"/>
    <w:rsid w:val="00D5796F"/>
    <w:rsid w:val="00D60030"/>
    <w:rsid w:val="00D63C45"/>
    <w:rsid w:val="00D86B26"/>
    <w:rsid w:val="00D878A3"/>
    <w:rsid w:val="00D9312C"/>
    <w:rsid w:val="00DA0F7C"/>
    <w:rsid w:val="00DA1678"/>
    <w:rsid w:val="00DA189B"/>
    <w:rsid w:val="00DA4EAA"/>
    <w:rsid w:val="00DC54CB"/>
    <w:rsid w:val="00DC5C10"/>
    <w:rsid w:val="00DC5CE8"/>
    <w:rsid w:val="00DC6FAD"/>
    <w:rsid w:val="00DD73D5"/>
    <w:rsid w:val="00DF1C47"/>
    <w:rsid w:val="00DF3BD4"/>
    <w:rsid w:val="00E30F10"/>
    <w:rsid w:val="00E34B0F"/>
    <w:rsid w:val="00E445B6"/>
    <w:rsid w:val="00E5263A"/>
    <w:rsid w:val="00E55AB4"/>
    <w:rsid w:val="00E5773B"/>
    <w:rsid w:val="00E62906"/>
    <w:rsid w:val="00E71DD0"/>
    <w:rsid w:val="00E730A9"/>
    <w:rsid w:val="00E73112"/>
    <w:rsid w:val="00E7314E"/>
    <w:rsid w:val="00E821FD"/>
    <w:rsid w:val="00E82A3B"/>
    <w:rsid w:val="00E851A3"/>
    <w:rsid w:val="00E907C5"/>
    <w:rsid w:val="00E9169F"/>
    <w:rsid w:val="00EA07F9"/>
    <w:rsid w:val="00EA4B34"/>
    <w:rsid w:val="00EA7C91"/>
    <w:rsid w:val="00EB3435"/>
    <w:rsid w:val="00EB3989"/>
    <w:rsid w:val="00EB7241"/>
    <w:rsid w:val="00EC156C"/>
    <w:rsid w:val="00EC172C"/>
    <w:rsid w:val="00EC4E18"/>
    <w:rsid w:val="00EC5073"/>
    <w:rsid w:val="00ED57EE"/>
    <w:rsid w:val="00EF10C1"/>
    <w:rsid w:val="00EF198C"/>
    <w:rsid w:val="00F005E8"/>
    <w:rsid w:val="00F0083A"/>
    <w:rsid w:val="00F008B0"/>
    <w:rsid w:val="00F0469E"/>
    <w:rsid w:val="00F060FC"/>
    <w:rsid w:val="00F25161"/>
    <w:rsid w:val="00F4218D"/>
    <w:rsid w:val="00F54543"/>
    <w:rsid w:val="00F54843"/>
    <w:rsid w:val="00F668DA"/>
    <w:rsid w:val="00F770BC"/>
    <w:rsid w:val="00F82B47"/>
    <w:rsid w:val="00F861AE"/>
    <w:rsid w:val="00F86DBA"/>
    <w:rsid w:val="00F90FD3"/>
    <w:rsid w:val="00F94DF3"/>
    <w:rsid w:val="00FA0C5D"/>
    <w:rsid w:val="00FB3EC5"/>
    <w:rsid w:val="00FB3FCC"/>
    <w:rsid w:val="00FB554D"/>
    <w:rsid w:val="00FC0E21"/>
    <w:rsid w:val="00FC748B"/>
    <w:rsid w:val="00FD1787"/>
    <w:rsid w:val="00FD35E9"/>
    <w:rsid w:val="00FE10BA"/>
    <w:rsid w:val="00FE17A8"/>
    <w:rsid w:val="00FE5183"/>
    <w:rsid w:val="00FE7D8A"/>
    <w:rsid w:val="00FF3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578F2A"/>
  <w14:defaultImageDpi w14:val="300"/>
  <w15:docId w15:val="{77EBF4EF-5657-45E2-84D0-9D99B97D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D57E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44E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7C71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5E6"/>
    <w:rPr>
      <w:color w:val="0000FF" w:themeColor="hyperlink"/>
      <w:u w:val="single"/>
    </w:rPr>
  </w:style>
  <w:style w:type="character" w:styleId="Strong">
    <w:name w:val="Strong"/>
    <w:basedOn w:val="DefaultParagraphFont"/>
    <w:uiPriority w:val="22"/>
    <w:qFormat/>
    <w:rsid w:val="008C68DD"/>
    <w:rPr>
      <w:b/>
      <w:bCs/>
    </w:rPr>
  </w:style>
  <w:style w:type="paragraph" w:customStyle="1" w:styleId="Default">
    <w:name w:val="Default"/>
    <w:rsid w:val="00054FE6"/>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054FE6"/>
    <w:pPr>
      <w:spacing w:after="360"/>
      <w:ind w:left="720"/>
      <w:contextualSpacing/>
      <w:jc w:val="both"/>
    </w:pPr>
    <w:rPr>
      <w:rFonts w:ascii="Arial" w:eastAsia="Calibri" w:hAnsi="Arial" w:cs="Times New Roman"/>
      <w:sz w:val="20"/>
      <w:szCs w:val="22"/>
      <w:lang w:val="en-GB"/>
    </w:rPr>
  </w:style>
  <w:style w:type="paragraph" w:customStyle="1" w:styleId="lead">
    <w:name w:val="lead"/>
    <w:basedOn w:val="Normal"/>
    <w:rsid w:val="008A6C19"/>
    <w:pPr>
      <w:spacing w:before="100" w:beforeAutospacing="1" w:after="100" w:afterAutospacing="1"/>
    </w:pPr>
    <w:rPr>
      <w:rFonts w:ascii="Times New Roman" w:eastAsia="Times New Roman" w:hAnsi="Times New Roman" w:cs="Times New Roman"/>
    </w:rPr>
  </w:style>
  <w:style w:type="paragraph" w:customStyle="1" w:styleId="page-top-spacer">
    <w:name w:val="page-top-spacer"/>
    <w:basedOn w:val="Normal"/>
    <w:rsid w:val="008A6C19"/>
    <w:pPr>
      <w:spacing w:before="100" w:beforeAutospacing="1" w:after="100" w:afterAutospacing="1"/>
    </w:pPr>
    <w:rPr>
      <w:rFonts w:ascii="Times New Roman" w:eastAsia="Times New Roman" w:hAnsi="Times New Roman" w:cs="Times New Roman"/>
    </w:rPr>
  </w:style>
  <w:style w:type="paragraph" w:customStyle="1" w:styleId="medium-7">
    <w:name w:val="medium-7"/>
    <w:basedOn w:val="Normal"/>
    <w:rsid w:val="008A6C1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B6312"/>
  </w:style>
  <w:style w:type="paragraph" w:styleId="BalloonText">
    <w:name w:val="Balloon Text"/>
    <w:basedOn w:val="Normal"/>
    <w:link w:val="BalloonTextChar"/>
    <w:uiPriority w:val="99"/>
    <w:semiHidden/>
    <w:unhideWhenUsed/>
    <w:rsid w:val="00F86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BA"/>
    <w:rPr>
      <w:rFonts w:ascii="Segoe UI" w:hAnsi="Segoe UI" w:cs="Segoe UI"/>
      <w:sz w:val="18"/>
      <w:szCs w:val="18"/>
    </w:rPr>
  </w:style>
  <w:style w:type="character" w:customStyle="1" w:styleId="Heading1Char">
    <w:name w:val="Heading 1 Char"/>
    <w:basedOn w:val="DefaultParagraphFont"/>
    <w:link w:val="Heading1"/>
    <w:uiPriority w:val="9"/>
    <w:rsid w:val="00ED57E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7C71EB"/>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046271"/>
    <w:pPr>
      <w:tabs>
        <w:tab w:val="center" w:pos="4680"/>
        <w:tab w:val="right" w:pos="9360"/>
      </w:tabs>
    </w:pPr>
  </w:style>
  <w:style w:type="character" w:customStyle="1" w:styleId="HeaderChar">
    <w:name w:val="Header Char"/>
    <w:basedOn w:val="DefaultParagraphFont"/>
    <w:link w:val="Header"/>
    <w:uiPriority w:val="99"/>
    <w:rsid w:val="00046271"/>
  </w:style>
  <w:style w:type="paragraph" w:styleId="Footer">
    <w:name w:val="footer"/>
    <w:basedOn w:val="Normal"/>
    <w:link w:val="FooterChar"/>
    <w:uiPriority w:val="99"/>
    <w:unhideWhenUsed/>
    <w:rsid w:val="00046271"/>
    <w:pPr>
      <w:tabs>
        <w:tab w:val="center" w:pos="4680"/>
        <w:tab w:val="right" w:pos="9360"/>
      </w:tabs>
    </w:pPr>
  </w:style>
  <w:style w:type="character" w:customStyle="1" w:styleId="FooterChar">
    <w:name w:val="Footer Char"/>
    <w:basedOn w:val="DefaultParagraphFont"/>
    <w:link w:val="Footer"/>
    <w:uiPriority w:val="99"/>
    <w:rsid w:val="00046271"/>
  </w:style>
  <w:style w:type="character" w:styleId="CommentReference">
    <w:name w:val="annotation reference"/>
    <w:basedOn w:val="DefaultParagraphFont"/>
    <w:uiPriority w:val="99"/>
    <w:semiHidden/>
    <w:unhideWhenUsed/>
    <w:rsid w:val="006B2601"/>
    <w:rPr>
      <w:sz w:val="16"/>
      <w:szCs w:val="16"/>
    </w:rPr>
  </w:style>
  <w:style w:type="paragraph" w:styleId="CommentText">
    <w:name w:val="annotation text"/>
    <w:basedOn w:val="Normal"/>
    <w:link w:val="CommentTextChar"/>
    <w:uiPriority w:val="99"/>
    <w:unhideWhenUsed/>
    <w:rsid w:val="006B2601"/>
    <w:rPr>
      <w:sz w:val="20"/>
      <w:szCs w:val="20"/>
    </w:rPr>
  </w:style>
  <w:style w:type="character" w:customStyle="1" w:styleId="CommentTextChar">
    <w:name w:val="Comment Text Char"/>
    <w:basedOn w:val="DefaultParagraphFont"/>
    <w:link w:val="CommentText"/>
    <w:uiPriority w:val="99"/>
    <w:rsid w:val="006B2601"/>
    <w:rPr>
      <w:sz w:val="20"/>
      <w:szCs w:val="20"/>
    </w:rPr>
  </w:style>
  <w:style w:type="paragraph" w:styleId="CommentSubject">
    <w:name w:val="annotation subject"/>
    <w:basedOn w:val="CommentText"/>
    <w:next w:val="CommentText"/>
    <w:link w:val="CommentSubjectChar"/>
    <w:uiPriority w:val="99"/>
    <w:semiHidden/>
    <w:unhideWhenUsed/>
    <w:rsid w:val="006B2601"/>
    <w:rPr>
      <w:b/>
      <w:bCs/>
    </w:rPr>
  </w:style>
  <w:style w:type="character" w:customStyle="1" w:styleId="CommentSubjectChar">
    <w:name w:val="Comment Subject Char"/>
    <w:basedOn w:val="CommentTextChar"/>
    <w:link w:val="CommentSubject"/>
    <w:uiPriority w:val="99"/>
    <w:semiHidden/>
    <w:rsid w:val="006B2601"/>
    <w:rPr>
      <w:b/>
      <w:bCs/>
      <w:sz w:val="20"/>
      <w:szCs w:val="20"/>
    </w:rPr>
  </w:style>
  <w:style w:type="character" w:customStyle="1" w:styleId="UnresolvedMention1">
    <w:name w:val="Unresolved Mention1"/>
    <w:basedOn w:val="DefaultParagraphFont"/>
    <w:uiPriority w:val="99"/>
    <w:semiHidden/>
    <w:unhideWhenUsed/>
    <w:rsid w:val="00D55703"/>
    <w:rPr>
      <w:color w:val="808080"/>
      <w:shd w:val="clear" w:color="auto" w:fill="E6E6E6"/>
    </w:rPr>
  </w:style>
  <w:style w:type="character" w:styleId="FollowedHyperlink">
    <w:name w:val="FollowedHyperlink"/>
    <w:basedOn w:val="DefaultParagraphFont"/>
    <w:uiPriority w:val="99"/>
    <w:semiHidden/>
    <w:unhideWhenUsed/>
    <w:rsid w:val="008A04FF"/>
    <w:rPr>
      <w:color w:val="800080" w:themeColor="followedHyperlink"/>
      <w:u w:val="single"/>
    </w:rPr>
  </w:style>
  <w:style w:type="character" w:customStyle="1" w:styleId="UnresolvedMention2">
    <w:name w:val="Unresolved Mention2"/>
    <w:basedOn w:val="DefaultParagraphFont"/>
    <w:uiPriority w:val="99"/>
    <w:rsid w:val="006257A0"/>
    <w:rPr>
      <w:color w:val="808080"/>
      <w:shd w:val="clear" w:color="auto" w:fill="E6E6E6"/>
    </w:rPr>
  </w:style>
  <w:style w:type="character" w:customStyle="1" w:styleId="UnresolvedMention3">
    <w:name w:val="Unresolved Mention3"/>
    <w:basedOn w:val="DefaultParagraphFont"/>
    <w:uiPriority w:val="99"/>
    <w:rsid w:val="00500420"/>
    <w:rPr>
      <w:color w:val="808080"/>
      <w:shd w:val="clear" w:color="auto" w:fill="E6E6E6"/>
    </w:rPr>
  </w:style>
  <w:style w:type="character" w:styleId="UnresolvedMention">
    <w:name w:val="Unresolved Mention"/>
    <w:basedOn w:val="DefaultParagraphFont"/>
    <w:uiPriority w:val="99"/>
    <w:semiHidden/>
    <w:unhideWhenUsed/>
    <w:rsid w:val="008C11F5"/>
    <w:rPr>
      <w:color w:val="605E5C"/>
      <w:shd w:val="clear" w:color="auto" w:fill="E1DFDD"/>
    </w:rPr>
  </w:style>
  <w:style w:type="character" w:customStyle="1" w:styleId="Heading2Char">
    <w:name w:val="Heading 2 Char"/>
    <w:basedOn w:val="DefaultParagraphFont"/>
    <w:link w:val="Heading2"/>
    <w:uiPriority w:val="9"/>
    <w:semiHidden/>
    <w:rsid w:val="00344EA9"/>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130B77"/>
    <w:rPr>
      <w:i/>
      <w:iCs/>
    </w:rPr>
  </w:style>
  <w:style w:type="paragraph" w:styleId="HTMLPreformatted">
    <w:name w:val="HTML Preformatted"/>
    <w:basedOn w:val="Normal"/>
    <w:link w:val="HTMLPreformattedChar"/>
    <w:uiPriority w:val="99"/>
    <w:semiHidden/>
    <w:unhideWhenUsed/>
    <w:rsid w:val="006C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C4417"/>
    <w:rPr>
      <w:rFonts w:ascii="Courier New" w:eastAsia="Times New Roman" w:hAnsi="Courier New" w:cs="Courier New"/>
      <w:sz w:val="20"/>
      <w:szCs w:val="20"/>
    </w:rPr>
  </w:style>
  <w:style w:type="character" w:customStyle="1" w:styleId="y2iqfc">
    <w:name w:val="y2iqfc"/>
    <w:basedOn w:val="DefaultParagraphFont"/>
    <w:rsid w:val="006C4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6183">
      <w:bodyDiv w:val="1"/>
      <w:marLeft w:val="0"/>
      <w:marRight w:val="0"/>
      <w:marTop w:val="0"/>
      <w:marBottom w:val="0"/>
      <w:divBdr>
        <w:top w:val="none" w:sz="0" w:space="0" w:color="auto"/>
        <w:left w:val="none" w:sz="0" w:space="0" w:color="auto"/>
        <w:bottom w:val="none" w:sz="0" w:space="0" w:color="auto"/>
        <w:right w:val="none" w:sz="0" w:space="0" w:color="auto"/>
      </w:divBdr>
    </w:div>
    <w:div w:id="76438843">
      <w:bodyDiv w:val="1"/>
      <w:marLeft w:val="0"/>
      <w:marRight w:val="0"/>
      <w:marTop w:val="0"/>
      <w:marBottom w:val="0"/>
      <w:divBdr>
        <w:top w:val="none" w:sz="0" w:space="0" w:color="auto"/>
        <w:left w:val="none" w:sz="0" w:space="0" w:color="auto"/>
        <w:bottom w:val="none" w:sz="0" w:space="0" w:color="auto"/>
        <w:right w:val="none" w:sz="0" w:space="0" w:color="auto"/>
      </w:divBdr>
    </w:div>
    <w:div w:id="165100150">
      <w:bodyDiv w:val="1"/>
      <w:marLeft w:val="0"/>
      <w:marRight w:val="0"/>
      <w:marTop w:val="0"/>
      <w:marBottom w:val="0"/>
      <w:divBdr>
        <w:top w:val="none" w:sz="0" w:space="0" w:color="auto"/>
        <w:left w:val="none" w:sz="0" w:space="0" w:color="auto"/>
        <w:bottom w:val="none" w:sz="0" w:space="0" w:color="auto"/>
        <w:right w:val="none" w:sz="0" w:space="0" w:color="auto"/>
      </w:divBdr>
    </w:div>
    <w:div w:id="188371342">
      <w:bodyDiv w:val="1"/>
      <w:marLeft w:val="0"/>
      <w:marRight w:val="0"/>
      <w:marTop w:val="0"/>
      <w:marBottom w:val="0"/>
      <w:divBdr>
        <w:top w:val="none" w:sz="0" w:space="0" w:color="auto"/>
        <w:left w:val="none" w:sz="0" w:space="0" w:color="auto"/>
        <w:bottom w:val="none" w:sz="0" w:space="0" w:color="auto"/>
        <w:right w:val="none" w:sz="0" w:space="0" w:color="auto"/>
      </w:divBdr>
    </w:div>
    <w:div w:id="216940762">
      <w:bodyDiv w:val="1"/>
      <w:marLeft w:val="0"/>
      <w:marRight w:val="0"/>
      <w:marTop w:val="0"/>
      <w:marBottom w:val="0"/>
      <w:divBdr>
        <w:top w:val="none" w:sz="0" w:space="0" w:color="auto"/>
        <w:left w:val="none" w:sz="0" w:space="0" w:color="auto"/>
        <w:bottom w:val="none" w:sz="0" w:space="0" w:color="auto"/>
        <w:right w:val="none" w:sz="0" w:space="0" w:color="auto"/>
      </w:divBdr>
    </w:div>
    <w:div w:id="286594517">
      <w:bodyDiv w:val="1"/>
      <w:marLeft w:val="0"/>
      <w:marRight w:val="0"/>
      <w:marTop w:val="0"/>
      <w:marBottom w:val="0"/>
      <w:divBdr>
        <w:top w:val="none" w:sz="0" w:space="0" w:color="auto"/>
        <w:left w:val="none" w:sz="0" w:space="0" w:color="auto"/>
        <w:bottom w:val="none" w:sz="0" w:space="0" w:color="auto"/>
        <w:right w:val="none" w:sz="0" w:space="0" w:color="auto"/>
      </w:divBdr>
    </w:div>
    <w:div w:id="308049113">
      <w:bodyDiv w:val="1"/>
      <w:marLeft w:val="0"/>
      <w:marRight w:val="0"/>
      <w:marTop w:val="0"/>
      <w:marBottom w:val="0"/>
      <w:divBdr>
        <w:top w:val="none" w:sz="0" w:space="0" w:color="auto"/>
        <w:left w:val="none" w:sz="0" w:space="0" w:color="auto"/>
        <w:bottom w:val="none" w:sz="0" w:space="0" w:color="auto"/>
        <w:right w:val="none" w:sz="0" w:space="0" w:color="auto"/>
      </w:divBdr>
    </w:div>
    <w:div w:id="328868023">
      <w:bodyDiv w:val="1"/>
      <w:marLeft w:val="0"/>
      <w:marRight w:val="0"/>
      <w:marTop w:val="0"/>
      <w:marBottom w:val="0"/>
      <w:divBdr>
        <w:top w:val="none" w:sz="0" w:space="0" w:color="auto"/>
        <w:left w:val="none" w:sz="0" w:space="0" w:color="auto"/>
        <w:bottom w:val="none" w:sz="0" w:space="0" w:color="auto"/>
        <w:right w:val="none" w:sz="0" w:space="0" w:color="auto"/>
      </w:divBdr>
    </w:div>
    <w:div w:id="335495373">
      <w:bodyDiv w:val="1"/>
      <w:marLeft w:val="0"/>
      <w:marRight w:val="0"/>
      <w:marTop w:val="0"/>
      <w:marBottom w:val="0"/>
      <w:divBdr>
        <w:top w:val="none" w:sz="0" w:space="0" w:color="auto"/>
        <w:left w:val="none" w:sz="0" w:space="0" w:color="auto"/>
        <w:bottom w:val="none" w:sz="0" w:space="0" w:color="auto"/>
        <w:right w:val="none" w:sz="0" w:space="0" w:color="auto"/>
      </w:divBdr>
    </w:div>
    <w:div w:id="485323868">
      <w:bodyDiv w:val="1"/>
      <w:marLeft w:val="0"/>
      <w:marRight w:val="0"/>
      <w:marTop w:val="0"/>
      <w:marBottom w:val="0"/>
      <w:divBdr>
        <w:top w:val="none" w:sz="0" w:space="0" w:color="auto"/>
        <w:left w:val="none" w:sz="0" w:space="0" w:color="auto"/>
        <w:bottom w:val="none" w:sz="0" w:space="0" w:color="auto"/>
        <w:right w:val="none" w:sz="0" w:space="0" w:color="auto"/>
      </w:divBdr>
    </w:div>
    <w:div w:id="559709575">
      <w:bodyDiv w:val="1"/>
      <w:marLeft w:val="0"/>
      <w:marRight w:val="0"/>
      <w:marTop w:val="0"/>
      <w:marBottom w:val="0"/>
      <w:divBdr>
        <w:top w:val="none" w:sz="0" w:space="0" w:color="auto"/>
        <w:left w:val="none" w:sz="0" w:space="0" w:color="auto"/>
        <w:bottom w:val="none" w:sz="0" w:space="0" w:color="auto"/>
        <w:right w:val="none" w:sz="0" w:space="0" w:color="auto"/>
      </w:divBdr>
    </w:div>
    <w:div w:id="593168206">
      <w:bodyDiv w:val="1"/>
      <w:marLeft w:val="0"/>
      <w:marRight w:val="0"/>
      <w:marTop w:val="0"/>
      <w:marBottom w:val="0"/>
      <w:divBdr>
        <w:top w:val="none" w:sz="0" w:space="0" w:color="auto"/>
        <w:left w:val="none" w:sz="0" w:space="0" w:color="auto"/>
        <w:bottom w:val="none" w:sz="0" w:space="0" w:color="auto"/>
        <w:right w:val="none" w:sz="0" w:space="0" w:color="auto"/>
      </w:divBdr>
    </w:div>
    <w:div w:id="616454482">
      <w:bodyDiv w:val="1"/>
      <w:marLeft w:val="0"/>
      <w:marRight w:val="0"/>
      <w:marTop w:val="0"/>
      <w:marBottom w:val="0"/>
      <w:divBdr>
        <w:top w:val="none" w:sz="0" w:space="0" w:color="auto"/>
        <w:left w:val="none" w:sz="0" w:space="0" w:color="auto"/>
        <w:bottom w:val="none" w:sz="0" w:space="0" w:color="auto"/>
        <w:right w:val="none" w:sz="0" w:space="0" w:color="auto"/>
      </w:divBdr>
      <w:divsChild>
        <w:div w:id="824903955">
          <w:marLeft w:val="1166"/>
          <w:marRight w:val="0"/>
          <w:marTop w:val="60"/>
          <w:marBottom w:val="60"/>
          <w:divBdr>
            <w:top w:val="none" w:sz="0" w:space="0" w:color="auto"/>
            <w:left w:val="none" w:sz="0" w:space="0" w:color="auto"/>
            <w:bottom w:val="none" w:sz="0" w:space="0" w:color="auto"/>
            <w:right w:val="none" w:sz="0" w:space="0" w:color="auto"/>
          </w:divBdr>
        </w:div>
        <w:div w:id="1718160339">
          <w:marLeft w:val="1166"/>
          <w:marRight w:val="0"/>
          <w:marTop w:val="60"/>
          <w:marBottom w:val="0"/>
          <w:divBdr>
            <w:top w:val="none" w:sz="0" w:space="0" w:color="auto"/>
            <w:left w:val="none" w:sz="0" w:space="0" w:color="auto"/>
            <w:bottom w:val="none" w:sz="0" w:space="0" w:color="auto"/>
            <w:right w:val="none" w:sz="0" w:space="0" w:color="auto"/>
          </w:divBdr>
        </w:div>
        <w:div w:id="1757744985">
          <w:marLeft w:val="1166"/>
          <w:marRight w:val="0"/>
          <w:marTop w:val="60"/>
          <w:marBottom w:val="0"/>
          <w:divBdr>
            <w:top w:val="none" w:sz="0" w:space="0" w:color="auto"/>
            <w:left w:val="none" w:sz="0" w:space="0" w:color="auto"/>
            <w:bottom w:val="none" w:sz="0" w:space="0" w:color="auto"/>
            <w:right w:val="none" w:sz="0" w:space="0" w:color="auto"/>
          </w:divBdr>
        </w:div>
        <w:div w:id="1820144483">
          <w:marLeft w:val="1166"/>
          <w:marRight w:val="0"/>
          <w:marTop w:val="60"/>
          <w:marBottom w:val="0"/>
          <w:divBdr>
            <w:top w:val="none" w:sz="0" w:space="0" w:color="auto"/>
            <w:left w:val="none" w:sz="0" w:space="0" w:color="auto"/>
            <w:bottom w:val="none" w:sz="0" w:space="0" w:color="auto"/>
            <w:right w:val="none" w:sz="0" w:space="0" w:color="auto"/>
          </w:divBdr>
        </w:div>
        <w:div w:id="2125416624">
          <w:marLeft w:val="1800"/>
          <w:marRight w:val="0"/>
          <w:marTop w:val="60"/>
          <w:marBottom w:val="0"/>
          <w:divBdr>
            <w:top w:val="none" w:sz="0" w:space="0" w:color="auto"/>
            <w:left w:val="none" w:sz="0" w:space="0" w:color="auto"/>
            <w:bottom w:val="none" w:sz="0" w:space="0" w:color="auto"/>
            <w:right w:val="none" w:sz="0" w:space="0" w:color="auto"/>
          </w:divBdr>
        </w:div>
      </w:divsChild>
    </w:div>
    <w:div w:id="759982306">
      <w:bodyDiv w:val="1"/>
      <w:marLeft w:val="0"/>
      <w:marRight w:val="0"/>
      <w:marTop w:val="0"/>
      <w:marBottom w:val="0"/>
      <w:divBdr>
        <w:top w:val="none" w:sz="0" w:space="0" w:color="auto"/>
        <w:left w:val="none" w:sz="0" w:space="0" w:color="auto"/>
        <w:bottom w:val="none" w:sz="0" w:space="0" w:color="auto"/>
        <w:right w:val="none" w:sz="0" w:space="0" w:color="auto"/>
      </w:divBdr>
    </w:div>
    <w:div w:id="788934749">
      <w:bodyDiv w:val="1"/>
      <w:marLeft w:val="0"/>
      <w:marRight w:val="0"/>
      <w:marTop w:val="0"/>
      <w:marBottom w:val="0"/>
      <w:divBdr>
        <w:top w:val="none" w:sz="0" w:space="0" w:color="auto"/>
        <w:left w:val="none" w:sz="0" w:space="0" w:color="auto"/>
        <w:bottom w:val="none" w:sz="0" w:space="0" w:color="auto"/>
        <w:right w:val="none" w:sz="0" w:space="0" w:color="auto"/>
      </w:divBdr>
    </w:div>
    <w:div w:id="792870785">
      <w:bodyDiv w:val="1"/>
      <w:marLeft w:val="0"/>
      <w:marRight w:val="0"/>
      <w:marTop w:val="0"/>
      <w:marBottom w:val="0"/>
      <w:divBdr>
        <w:top w:val="none" w:sz="0" w:space="0" w:color="auto"/>
        <w:left w:val="none" w:sz="0" w:space="0" w:color="auto"/>
        <w:bottom w:val="none" w:sz="0" w:space="0" w:color="auto"/>
        <w:right w:val="none" w:sz="0" w:space="0" w:color="auto"/>
      </w:divBdr>
    </w:div>
    <w:div w:id="835533751">
      <w:bodyDiv w:val="1"/>
      <w:marLeft w:val="0"/>
      <w:marRight w:val="0"/>
      <w:marTop w:val="0"/>
      <w:marBottom w:val="0"/>
      <w:divBdr>
        <w:top w:val="none" w:sz="0" w:space="0" w:color="auto"/>
        <w:left w:val="none" w:sz="0" w:space="0" w:color="auto"/>
        <w:bottom w:val="none" w:sz="0" w:space="0" w:color="auto"/>
        <w:right w:val="none" w:sz="0" w:space="0" w:color="auto"/>
      </w:divBdr>
    </w:div>
    <w:div w:id="919799517">
      <w:bodyDiv w:val="1"/>
      <w:marLeft w:val="0"/>
      <w:marRight w:val="0"/>
      <w:marTop w:val="0"/>
      <w:marBottom w:val="0"/>
      <w:divBdr>
        <w:top w:val="none" w:sz="0" w:space="0" w:color="auto"/>
        <w:left w:val="none" w:sz="0" w:space="0" w:color="auto"/>
        <w:bottom w:val="none" w:sz="0" w:space="0" w:color="auto"/>
        <w:right w:val="none" w:sz="0" w:space="0" w:color="auto"/>
      </w:divBdr>
    </w:div>
    <w:div w:id="1017778940">
      <w:bodyDiv w:val="1"/>
      <w:marLeft w:val="0"/>
      <w:marRight w:val="0"/>
      <w:marTop w:val="0"/>
      <w:marBottom w:val="0"/>
      <w:divBdr>
        <w:top w:val="none" w:sz="0" w:space="0" w:color="auto"/>
        <w:left w:val="none" w:sz="0" w:space="0" w:color="auto"/>
        <w:bottom w:val="none" w:sz="0" w:space="0" w:color="auto"/>
        <w:right w:val="none" w:sz="0" w:space="0" w:color="auto"/>
      </w:divBdr>
    </w:div>
    <w:div w:id="1019770318">
      <w:bodyDiv w:val="1"/>
      <w:marLeft w:val="0"/>
      <w:marRight w:val="0"/>
      <w:marTop w:val="0"/>
      <w:marBottom w:val="0"/>
      <w:divBdr>
        <w:top w:val="none" w:sz="0" w:space="0" w:color="auto"/>
        <w:left w:val="none" w:sz="0" w:space="0" w:color="auto"/>
        <w:bottom w:val="none" w:sz="0" w:space="0" w:color="auto"/>
        <w:right w:val="none" w:sz="0" w:space="0" w:color="auto"/>
      </w:divBdr>
    </w:div>
    <w:div w:id="1384906880">
      <w:bodyDiv w:val="1"/>
      <w:marLeft w:val="0"/>
      <w:marRight w:val="0"/>
      <w:marTop w:val="0"/>
      <w:marBottom w:val="0"/>
      <w:divBdr>
        <w:top w:val="none" w:sz="0" w:space="0" w:color="auto"/>
        <w:left w:val="none" w:sz="0" w:space="0" w:color="auto"/>
        <w:bottom w:val="none" w:sz="0" w:space="0" w:color="auto"/>
        <w:right w:val="none" w:sz="0" w:space="0" w:color="auto"/>
      </w:divBdr>
    </w:div>
    <w:div w:id="1421832585">
      <w:bodyDiv w:val="1"/>
      <w:marLeft w:val="0"/>
      <w:marRight w:val="0"/>
      <w:marTop w:val="0"/>
      <w:marBottom w:val="0"/>
      <w:divBdr>
        <w:top w:val="none" w:sz="0" w:space="0" w:color="auto"/>
        <w:left w:val="none" w:sz="0" w:space="0" w:color="auto"/>
        <w:bottom w:val="none" w:sz="0" w:space="0" w:color="auto"/>
        <w:right w:val="none" w:sz="0" w:space="0" w:color="auto"/>
      </w:divBdr>
    </w:div>
    <w:div w:id="1441686948">
      <w:bodyDiv w:val="1"/>
      <w:marLeft w:val="0"/>
      <w:marRight w:val="0"/>
      <w:marTop w:val="0"/>
      <w:marBottom w:val="0"/>
      <w:divBdr>
        <w:top w:val="none" w:sz="0" w:space="0" w:color="auto"/>
        <w:left w:val="none" w:sz="0" w:space="0" w:color="auto"/>
        <w:bottom w:val="none" w:sz="0" w:space="0" w:color="auto"/>
        <w:right w:val="none" w:sz="0" w:space="0" w:color="auto"/>
      </w:divBdr>
    </w:div>
    <w:div w:id="1468664317">
      <w:bodyDiv w:val="1"/>
      <w:marLeft w:val="0"/>
      <w:marRight w:val="0"/>
      <w:marTop w:val="0"/>
      <w:marBottom w:val="0"/>
      <w:divBdr>
        <w:top w:val="none" w:sz="0" w:space="0" w:color="auto"/>
        <w:left w:val="none" w:sz="0" w:space="0" w:color="auto"/>
        <w:bottom w:val="none" w:sz="0" w:space="0" w:color="auto"/>
        <w:right w:val="none" w:sz="0" w:space="0" w:color="auto"/>
      </w:divBdr>
    </w:div>
    <w:div w:id="1470171251">
      <w:bodyDiv w:val="1"/>
      <w:marLeft w:val="0"/>
      <w:marRight w:val="0"/>
      <w:marTop w:val="0"/>
      <w:marBottom w:val="0"/>
      <w:divBdr>
        <w:top w:val="none" w:sz="0" w:space="0" w:color="auto"/>
        <w:left w:val="none" w:sz="0" w:space="0" w:color="auto"/>
        <w:bottom w:val="none" w:sz="0" w:space="0" w:color="auto"/>
        <w:right w:val="none" w:sz="0" w:space="0" w:color="auto"/>
      </w:divBdr>
    </w:div>
    <w:div w:id="1521308971">
      <w:bodyDiv w:val="1"/>
      <w:marLeft w:val="0"/>
      <w:marRight w:val="0"/>
      <w:marTop w:val="0"/>
      <w:marBottom w:val="0"/>
      <w:divBdr>
        <w:top w:val="none" w:sz="0" w:space="0" w:color="auto"/>
        <w:left w:val="none" w:sz="0" w:space="0" w:color="auto"/>
        <w:bottom w:val="none" w:sz="0" w:space="0" w:color="auto"/>
        <w:right w:val="none" w:sz="0" w:space="0" w:color="auto"/>
      </w:divBdr>
    </w:div>
    <w:div w:id="1541742593">
      <w:bodyDiv w:val="1"/>
      <w:marLeft w:val="0"/>
      <w:marRight w:val="0"/>
      <w:marTop w:val="0"/>
      <w:marBottom w:val="0"/>
      <w:divBdr>
        <w:top w:val="none" w:sz="0" w:space="0" w:color="auto"/>
        <w:left w:val="none" w:sz="0" w:space="0" w:color="auto"/>
        <w:bottom w:val="none" w:sz="0" w:space="0" w:color="auto"/>
        <w:right w:val="none" w:sz="0" w:space="0" w:color="auto"/>
      </w:divBdr>
      <w:divsChild>
        <w:div w:id="457527738">
          <w:marLeft w:val="0"/>
          <w:marRight w:val="0"/>
          <w:marTop w:val="0"/>
          <w:marBottom w:val="288"/>
          <w:divBdr>
            <w:top w:val="none" w:sz="0" w:space="0" w:color="auto"/>
            <w:left w:val="none" w:sz="0" w:space="0" w:color="auto"/>
            <w:bottom w:val="none" w:sz="0" w:space="0" w:color="auto"/>
            <w:right w:val="none" w:sz="0" w:space="0" w:color="auto"/>
          </w:divBdr>
        </w:div>
      </w:divsChild>
    </w:div>
    <w:div w:id="1550461758">
      <w:bodyDiv w:val="1"/>
      <w:marLeft w:val="0"/>
      <w:marRight w:val="0"/>
      <w:marTop w:val="0"/>
      <w:marBottom w:val="0"/>
      <w:divBdr>
        <w:top w:val="none" w:sz="0" w:space="0" w:color="auto"/>
        <w:left w:val="none" w:sz="0" w:space="0" w:color="auto"/>
        <w:bottom w:val="none" w:sz="0" w:space="0" w:color="auto"/>
        <w:right w:val="none" w:sz="0" w:space="0" w:color="auto"/>
      </w:divBdr>
    </w:div>
    <w:div w:id="1564218394">
      <w:bodyDiv w:val="1"/>
      <w:marLeft w:val="0"/>
      <w:marRight w:val="0"/>
      <w:marTop w:val="0"/>
      <w:marBottom w:val="0"/>
      <w:divBdr>
        <w:top w:val="none" w:sz="0" w:space="0" w:color="auto"/>
        <w:left w:val="none" w:sz="0" w:space="0" w:color="auto"/>
        <w:bottom w:val="none" w:sz="0" w:space="0" w:color="auto"/>
        <w:right w:val="none" w:sz="0" w:space="0" w:color="auto"/>
      </w:divBdr>
    </w:div>
    <w:div w:id="1564751287">
      <w:bodyDiv w:val="1"/>
      <w:marLeft w:val="0"/>
      <w:marRight w:val="0"/>
      <w:marTop w:val="0"/>
      <w:marBottom w:val="0"/>
      <w:divBdr>
        <w:top w:val="none" w:sz="0" w:space="0" w:color="auto"/>
        <w:left w:val="none" w:sz="0" w:space="0" w:color="auto"/>
        <w:bottom w:val="none" w:sz="0" w:space="0" w:color="auto"/>
        <w:right w:val="none" w:sz="0" w:space="0" w:color="auto"/>
      </w:divBdr>
    </w:div>
    <w:div w:id="1901674468">
      <w:bodyDiv w:val="1"/>
      <w:marLeft w:val="0"/>
      <w:marRight w:val="0"/>
      <w:marTop w:val="0"/>
      <w:marBottom w:val="0"/>
      <w:divBdr>
        <w:top w:val="none" w:sz="0" w:space="0" w:color="auto"/>
        <w:left w:val="none" w:sz="0" w:space="0" w:color="auto"/>
        <w:bottom w:val="none" w:sz="0" w:space="0" w:color="auto"/>
        <w:right w:val="none" w:sz="0" w:space="0" w:color="auto"/>
      </w:divBdr>
    </w:div>
    <w:div w:id="1963875131">
      <w:bodyDiv w:val="1"/>
      <w:marLeft w:val="0"/>
      <w:marRight w:val="0"/>
      <w:marTop w:val="0"/>
      <w:marBottom w:val="0"/>
      <w:divBdr>
        <w:top w:val="none" w:sz="0" w:space="0" w:color="auto"/>
        <w:left w:val="none" w:sz="0" w:space="0" w:color="auto"/>
        <w:bottom w:val="none" w:sz="0" w:space="0" w:color="auto"/>
        <w:right w:val="none" w:sz="0" w:space="0" w:color="auto"/>
      </w:divBdr>
    </w:div>
    <w:div w:id="2036689405">
      <w:bodyDiv w:val="1"/>
      <w:marLeft w:val="0"/>
      <w:marRight w:val="0"/>
      <w:marTop w:val="0"/>
      <w:marBottom w:val="0"/>
      <w:divBdr>
        <w:top w:val="none" w:sz="0" w:space="0" w:color="auto"/>
        <w:left w:val="none" w:sz="0" w:space="0" w:color="auto"/>
        <w:bottom w:val="none" w:sz="0" w:space="0" w:color="auto"/>
        <w:right w:val="none" w:sz="0" w:space="0" w:color="auto"/>
      </w:divBdr>
    </w:div>
    <w:div w:id="2042395883">
      <w:bodyDiv w:val="1"/>
      <w:marLeft w:val="0"/>
      <w:marRight w:val="0"/>
      <w:marTop w:val="0"/>
      <w:marBottom w:val="0"/>
      <w:divBdr>
        <w:top w:val="none" w:sz="0" w:space="0" w:color="auto"/>
        <w:left w:val="none" w:sz="0" w:space="0" w:color="auto"/>
        <w:bottom w:val="none" w:sz="0" w:space="0" w:color="auto"/>
        <w:right w:val="none" w:sz="0" w:space="0" w:color="auto"/>
      </w:divBdr>
    </w:div>
    <w:div w:id="2047367374">
      <w:bodyDiv w:val="1"/>
      <w:marLeft w:val="0"/>
      <w:marRight w:val="0"/>
      <w:marTop w:val="0"/>
      <w:marBottom w:val="0"/>
      <w:divBdr>
        <w:top w:val="none" w:sz="0" w:space="0" w:color="auto"/>
        <w:left w:val="none" w:sz="0" w:space="0" w:color="auto"/>
        <w:bottom w:val="none" w:sz="0" w:space="0" w:color="auto"/>
        <w:right w:val="none" w:sz="0" w:space="0" w:color="auto"/>
      </w:divBdr>
      <w:divsChild>
        <w:div w:id="231816638">
          <w:marLeft w:val="720"/>
          <w:marRight w:val="0"/>
          <w:marTop w:val="0"/>
          <w:marBottom w:val="0"/>
          <w:divBdr>
            <w:top w:val="none" w:sz="0" w:space="0" w:color="auto"/>
            <w:left w:val="none" w:sz="0" w:space="0" w:color="auto"/>
            <w:bottom w:val="none" w:sz="0" w:space="0" w:color="auto"/>
            <w:right w:val="none" w:sz="0" w:space="0" w:color="auto"/>
          </w:divBdr>
        </w:div>
        <w:div w:id="257251820">
          <w:marLeft w:val="720"/>
          <w:marRight w:val="0"/>
          <w:marTop w:val="0"/>
          <w:marBottom w:val="0"/>
          <w:divBdr>
            <w:top w:val="none" w:sz="0" w:space="0" w:color="auto"/>
            <w:left w:val="none" w:sz="0" w:space="0" w:color="auto"/>
            <w:bottom w:val="none" w:sz="0" w:space="0" w:color="auto"/>
            <w:right w:val="none" w:sz="0" w:space="0" w:color="auto"/>
          </w:divBdr>
        </w:div>
        <w:div w:id="887650296">
          <w:marLeft w:val="720"/>
          <w:marRight w:val="0"/>
          <w:marTop w:val="0"/>
          <w:marBottom w:val="0"/>
          <w:divBdr>
            <w:top w:val="none" w:sz="0" w:space="0" w:color="auto"/>
            <w:left w:val="none" w:sz="0" w:space="0" w:color="auto"/>
            <w:bottom w:val="none" w:sz="0" w:space="0" w:color="auto"/>
            <w:right w:val="none" w:sz="0" w:space="0" w:color="auto"/>
          </w:divBdr>
        </w:div>
        <w:div w:id="1586188661">
          <w:marLeft w:val="720"/>
          <w:marRight w:val="0"/>
          <w:marTop w:val="0"/>
          <w:marBottom w:val="0"/>
          <w:divBdr>
            <w:top w:val="none" w:sz="0" w:space="0" w:color="auto"/>
            <w:left w:val="none" w:sz="0" w:space="0" w:color="auto"/>
            <w:bottom w:val="none" w:sz="0" w:space="0" w:color="auto"/>
            <w:right w:val="none" w:sz="0" w:space="0" w:color="auto"/>
          </w:divBdr>
        </w:div>
        <w:div w:id="2144883044">
          <w:marLeft w:val="14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dendocs.samtec.com/ebrochures/samtec-com-hpc-ebrochure.pdf" TargetMode="External"/><Relationship Id="rId13" Type="http://schemas.openxmlformats.org/officeDocument/2006/relationships/hyperlink" Target="mailto:matthew.burns@samte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te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te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HPC@samtec.com" TargetMode="External"/><Relationship Id="rId4" Type="http://schemas.openxmlformats.org/officeDocument/2006/relationships/settings" Target="settings.xml"/><Relationship Id="rId9" Type="http://schemas.openxmlformats.org/officeDocument/2006/relationships/hyperlink" Target="http://www.samtec.com/COMHP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38E6D-103E-4D6B-B995-C27A2D29F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272</Words>
  <Characters>1553</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LEAP Agency</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Jignesh Shah</dc:creator>
  <cp:lastModifiedBy>Paul Eident</cp:lastModifiedBy>
  <cp:revision>12</cp:revision>
  <cp:lastPrinted>2017-10-30T20:02:00Z</cp:lastPrinted>
  <dcterms:created xsi:type="dcterms:W3CDTF">2021-06-21T03:17:00Z</dcterms:created>
  <dcterms:modified xsi:type="dcterms:W3CDTF">2021-07-14T13:46:00Z</dcterms:modified>
</cp:coreProperties>
</file>