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02E9" w14:textId="53D6F8F5" w:rsidR="00677815" w:rsidRDefault="00677815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 w:rsidRPr="00D76AA4">
        <w:rPr>
          <w:rFonts w:cs="Times"/>
          <w:b/>
          <w:bCs/>
        </w:rPr>
        <w:t>FOR IMMEDIATE RELEASE</w:t>
      </w:r>
      <w:r w:rsidRPr="00D76AA4">
        <w:rPr>
          <w:rFonts w:cs="Times"/>
          <w:b/>
          <w:bCs/>
        </w:rPr>
        <w:tab/>
      </w:r>
      <w:r>
        <w:rPr>
          <w:rFonts w:cs="Times"/>
          <w:b/>
          <w:bCs/>
        </w:rPr>
        <w:tab/>
      </w:r>
      <w:r>
        <w:rPr>
          <w:rFonts w:cs="Times"/>
          <w:b/>
          <w:bCs/>
        </w:rPr>
        <w:tab/>
      </w:r>
      <w:r w:rsidR="008351E1">
        <w:rPr>
          <w:rFonts w:cs="Times"/>
          <w:b/>
          <w:bCs/>
        </w:rPr>
        <w:t xml:space="preserve">             </w:t>
      </w:r>
      <w:r>
        <w:rPr>
          <w:rFonts w:cs="Times"/>
          <w:b/>
          <w:bCs/>
        </w:rPr>
        <w:t>CONTACT</w:t>
      </w:r>
    </w:p>
    <w:p w14:paraId="7F3B909D" w14:textId="49997DA9" w:rsidR="00677815" w:rsidRDefault="00F51BF7" w:rsidP="00677815">
      <w:pPr>
        <w:widowControl w:val="0"/>
        <w:autoSpaceDE w:val="0"/>
        <w:autoSpaceDN w:val="0"/>
        <w:adjustRightInd w:val="0"/>
        <w:ind w:left="4320" w:firstLine="720"/>
        <w:rPr>
          <w:rFonts w:cs="Times"/>
        </w:rPr>
      </w:pPr>
      <w:r>
        <w:rPr>
          <w:rFonts w:cs="Times"/>
        </w:rPr>
        <w:t>Steve</w:t>
      </w:r>
      <w:r w:rsidR="007B6FF2">
        <w:rPr>
          <w:rFonts w:cs="Times"/>
        </w:rPr>
        <w:t xml:space="preserve"> </w:t>
      </w:r>
      <w:r>
        <w:rPr>
          <w:rFonts w:cs="Times"/>
        </w:rPr>
        <w:t>McGeary</w:t>
      </w:r>
    </w:p>
    <w:p w14:paraId="2B27CD6C" w14:textId="24E3095F" w:rsidR="00677815" w:rsidRPr="00BC1573" w:rsidRDefault="00F51BF7" w:rsidP="00822B82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</w:rPr>
      </w:pPr>
      <w:r w:rsidRPr="00F51BF7">
        <w:t>Steve.McGeary@samtec.com</w:t>
      </w:r>
    </w:p>
    <w:p w14:paraId="310081C6" w14:textId="7DB068B7" w:rsidR="00677815" w:rsidRPr="00BC1573" w:rsidRDefault="00677815" w:rsidP="00677815">
      <w:pPr>
        <w:widowControl w:val="0"/>
        <w:autoSpaceDE w:val="0"/>
        <w:autoSpaceDN w:val="0"/>
        <w:adjustRightInd w:val="0"/>
        <w:ind w:left="3600" w:firstLine="720"/>
        <w:rPr>
          <w:rFonts w:cs="Times"/>
        </w:rPr>
      </w:pPr>
      <w:r w:rsidRPr="00BC1573">
        <w:rPr>
          <w:rFonts w:cs="Times"/>
          <w:color w:val="FF0000"/>
        </w:rPr>
        <w:tab/>
      </w:r>
      <w:r w:rsidRPr="00BC1573">
        <w:rPr>
          <w:rFonts w:cs="Times"/>
        </w:rPr>
        <w:t>812-9</w:t>
      </w:r>
      <w:r w:rsidR="00822B82">
        <w:rPr>
          <w:rFonts w:cs="Times"/>
        </w:rPr>
        <w:t>44</w:t>
      </w:r>
      <w:r w:rsidRPr="00BC1573">
        <w:rPr>
          <w:rFonts w:cs="Times"/>
        </w:rPr>
        <w:t>-</w:t>
      </w:r>
      <w:r w:rsidR="00822B82">
        <w:rPr>
          <w:rFonts w:cs="Times"/>
        </w:rPr>
        <w:t>6733</w:t>
      </w:r>
    </w:p>
    <w:p w14:paraId="7B7F6517" w14:textId="15B8C517" w:rsidR="00677815" w:rsidRDefault="00D60DE7" w:rsidP="00677815">
      <w:pPr>
        <w:rPr>
          <w:b/>
        </w:rPr>
      </w:pPr>
      <w:r>
        <w:rPr>
          <w:b/>
          <w:noProof/>
        </w:rPr>
        <w:drawing>
          <wp:inline distT="0" distB="0" distL="0" distR="0" wp14:anchorId="6C6DB99A" wp14:editId="5C82131B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60D3A" w14:textId="49AFB416" w:rsidR="00677815" w:rsidRPr="00F54843" w:rsidRDefault="00D60DE7" w:rsidP="00677815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2934BA">
        <w:rPr>
          <w:b/>
        </w:rPr>
        <w:t>October 2021</w:t>
      </w:r>
    </w:p>
    <w:p w14:paraId="3D465D3C" w14:textId="77777777" w:rsidR="00677815" w:rsidRPr="00F54843" w:rsidRDefault="00677815" w:rsidP="00677815"/>
    <w:p w14:paraId="4B0D93E6" w14:textId="46F32955" w:rsidR="007B6FF2" w:rsidRPr="007B6FF2" w:rsidRDefault="00677815" w:rsidP="007B6FF2">
      <w:pPr>
        <w:jc w:val="center"/>
        <w:rPr>
          <w:rFonts w:cs="Arial"/>
          <w:b/>
          <w:shd w:val="clear" w:color="auto" w:fill="FFFFFF"/>
        </w:rPr>
      </w:pPr>
      <w:r>
        <w:rPr>
          <w:b/>
        </w:rPr>
        <w:t xml:space="preserve">Samtec </w:t>
      </w:r>
      <w:r w:rsidR="008351E1">
        <w:rPr>
          <w:b/>
        </w:rPr>
        <w:t>Releases</w:t>
      </w:r>
      <w:r w:rsidR="009D2450">
        <w:rPr>
          <w:b/>
        </w:rPr>
        <w:t xml:space="preserve"> </w:t>
      </w:r>
      <w:r w:rsidR="00AB42FA">
        <w:rPr>
          <w:b/>
        </w:rPr>
        <w:t>SMPM Product</w:t>
      </w:r>
      <w:r w:rsidR="008351E1">
        <w:rPr>
          <w:b/>
        </w:rPr>
        <w:t xml:space="preserve"> Family</w:t>
      </w:r>
    </w:p>
    <w:p w14:paraId="7600D9A3" w14:textId="21DAE85B" w:rsidR="00677815" w:rsidRPr="007B6FF2" w:rsidRDefault="00677815" w:rsidP="00677815"/>
    <w:p w14:paraId="6610B7C8" w14:textId="14C453A6" w:rsidR="007B6FF2" w:rsidRDefault="009D2450" w:rsidP="007B6FF2">
      <w:pPr>
        <w:jc w:val="center"/>
      </w:pPr>
      <w:r>
        <w:t>Cable-to-Board and Board-to-Board Solutions</w:t>
      </w:r>
    </w:p>
    <w:p w14:paraId="4A37BE62" w14:textId="5BCF24B1" w:rsidR="00EB4847" w:rsidRDefault="009D2450" w:rsidP="007B6FF2">
      <w:pPr>
        <w:jc w:val="center"/>
        <w:rPr>
          <w:b/>
        </w:rPr>
      </w:pPr>
      <w:r>
        <w:t>Frequency Range: DC to 65 GHz</w:t>
      </w:r>
    </w:p>
    <w:p w14:paraId="7A77883E" w14:textId="77777777" w:rsidR="007B6FF2" w:rsidRPr="004B70AC" w:rsidRDefault="007B6FF2" w:rsidP="007B6FF2">
      <w:pPr>
        <w:jc w:val="center"/>
        <w:rPr>
          <w:b/>
        </w:rPr>
      </w:pPr>
    </w:p>
    <w:p w14:paraId="0080EFD2" w14:textId="3722A674" w:rsidR="00B0007B" w:rsidRDefault="00677815" w:rsidP="00D60DE7">
      <w:pPr>
        <w:rPr>
          <w:color w:val="000000" w:themeColor="text1"/>
        </w:rPr>
      </w:pPr>
      <w:r w:rsidRPr="004B70AC">
        <w:rPr>
          <w:b/>
          <w:color w:val="000000" w:themeColor="text1"/>
        </w:rPr>
        <w:t>New Albany, IN:</w:t>
      </w:r>
      <w:r w:rsidRPr="004B70AC">
        <w:rPr>
          <w:color w:val="000000" w:themeColor="text1"/>
        </w:rPr>
        <w:t xml:space="preserve"> </w:t>
      </w:r>
      <w:r w:rsidR="00B0007B">
        <w:rPr>
          <w:color w:val="000000" w:themeColor="text1"/>
        </w:rPr>
        <w:t xml:space="preserve"> </w:t>
      </w:r>
      <w:r w:rsidR="009D2450">
        <w:rPr>
          <w:color w:val="000000" w:themeColor="text1"/>
        </w:rPr>
        <w:t>Samtec now offers a full line of SMPM solutions</w:t>
      </w:r>
      <w:r w:rsidR="00761252">
        <w:rPr>
          <w:color w:val="000000" w:themeColor="text1"/>
        </w:rPr>
        <w:t xml:space="preserve"> with a maximum VSWR of 1.40 and frequency range of DC to 65 GHz. </w:t>
      </w:r>
      <w:r w:rsidR="00B0007B">
        <w:rPr>
          <w:color w:val="000000" w:themeColor="text1"/>
        </w:rPr>
        <w:t>SMPM</w:t>
      </w:r>
      <w:r w:rsidR="009D2450">
        <w:rPr>
          <w:color w:val="000000" w:themeColor="text1"/>
        </w:rPr>
        <w:t xml:space="preserve"> micro-miniature connectors are ideal in high-frequency applications where push-on coupling is preferred </w:t>
      </w:r>
      <w:r w:rsidR="00B0007B">
        <w:rPr>
          <w:color w:val="000000" w:themeColor="text1"/>
        </w:rPr>
        <w:t>due to</w:t>
      </w:r>
      <w:r w:rsidR="009D2450">
        <w:rPr>
          <w:color w:val="000000" w:themeColor="text1"/>
        </w:rPr>
        <w:t xml:space="preserve"> </w:t>
      </w:r>
      <w:r w:rsidR="00B0007B">
        <w:rPr>
          <w:color w:val="000000" w:themeColor="text1"/>
        </w:rPr>
        <w:t xml:space="preserve">space limitations </w:t>
      </w:r>
      <w:r w:rsidR="009D2450">
        <w:rPr>
          <w:color w:val="000000" w:themeColor="text1"/>
        </w:rPr>
        <w:t>or blind-mate</w:t>
      </w:r>
      <w:r w:rsidR="00B0007B">
        <w:rPr>
          <w:color w:val="000000" w:themeColor="text1"/>
        </w:rPr>
        <w:t xml:space="preserve"> is required</w:t>
      </w:r>
      <w:r w:rsidR="009D2450">
        <w:rPr>
          <w:color w:val="000000" w:themeColor="text1"/>
        </w:rPr>
        <w:t>.</w:t>
      </w:r>
      <w:r w:rsidR="001902E5">
        <w:rPr>
          <w:color w:val="000000" w:themeColor="text1"/>
        </w:rPr>
        <w:t xml:space="preserve"> </w:t>
      </w:r>
      <w:r w:rsidR="000F2747">
        <w:rPr>
          <w:color w:val="000000" w:themeColor="text1"/>
        </w:rPr>
        <w:t>Single-port and multi-port solutions are available.</w:t>
      </w:r>
    </w:p>
    <w:p w14:paraId="1916DA41" w14:textId="1CBFBC3B" w:rsidR="000F2747" w:rsidRDefault="000F2747" w:rsidP="00D60DE7">
      <w:pPr>
        <w:rPr>
          <w:color w:val="000000" w:themeColor="text1"/>
        </w:rPr>
      </w:pPr>
    </w:p>
    <w:p w14:paraId="353C43DB" w14:textId="7C907658" w:rsidR="000F2747" w:rsidRDefault="000F2747" w:rsidP="000F27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Multi-port ganged cable </w:t>
      </w:r>
      <w:r w:rsidRPr="00314BFD">
        <w:rPr>
          <w:rStyle w:val="normaltextrun"/>
          <w:rFonts w:ascii="Calibri" w:hAnsi="Calibri" w:cs="Calibri"/>
        </w:rPr>
        <w:t>assembl</w:t>
      </w:r>
      <w:r>
        <w:rPr>
          <w:rStyle w:val="normaltextrun"/>
          <w:rFonts w:ascii="Calibri" w:hAnsi="Calibri" w:cs="Calibri"/>
        </w:rPr>
        <w:t>ies</w:t>
      </w:r>
      <w:r w:rsidRPr="00314BFD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(</w:t>
      </w:r>
      <w:hyperlink r:id="rId5" w:history="1">
        <w:r w:rsidRPr="00CB1A12">
          <w:rPr>
            <w:rStyle w:val="Hyperlink"/>
            <w:rFonts w:ascii="Calibri" w:hAnsi="Calibri" w:cs="Calibri"/>
          </w:rPr>
          <w:t>GC47</w:t>
        </w:r>
      </w:hyperlink>
      <w:r w:rsidR="00BF1868">
        <w:rPr>
          <w:rStyle w:val="normaltextrun"/>
          <w:rFonts w:ascii="Calibri" w:hAnsi="Calibri" w:cs="Calibri"/>
        </w:rPr>
        <w:t xml:space="preserve"> &amp; </w:t>
      </w:r>
      <w:hyperlink r:id="rId6" w:history="1">
        <w:r w:rsidR="00BF1868" w:rsidRPr="00CB1A12">
          <w:rPr>
            <w:rStyle w:val="Hyperlink"/>
            <w:rFonts w:ascii="Calibri" w:hAnsi="Calibri" w:cs="Calibri"/>
          </w:rPr>
          <w:t>GPPC</w:t>
        </w:r>
      </w:hyperlink>
      <w:r>
        <w:rPr>
          <w:rStyle w:val="normaltextrun"/>
          <w:rFonts w:ascii="Calibri" w:hAnsi="Calibri" w:cs="Calibri"/>
        </w:rPr>
        <w:t xml:space="preserve"> Series) </w:t>
      </w:r>
      <w:r w:rsidR="00BF1868">
        <w:rPr>
          <w:rStyle w:val="normaltextrun"/>
          <w:rFonts w:ascii="Calibri" w:hAnsi="Calibri" w:cs="Calibri"/>
        </w:rPr>
        <w:t>use</w:t>
      </w:r>
      <w:r>
        <w:rPr>
          <w:rStyle w:val="normaltextrun"/>
          <w:rFonts w:ascii="Calibri" w:hAnsi="Calibri" w:cs="Calibri"/>
        </w:rPr>
        <w:t xml:space="preserve"> a .047</w:t>
      </w:r>
      <w:r w:rsidR="00E354F0">
        <w:rPr>
          <w:rStyle w:val="normaltextrun"/>
          <w:rFonts w:ascii="Calibri" w:hAnsi="Calibri" w:cs="Calibri"/>
        </w:rPr>
        <w:t>"</w:t>
      </w:r>
      <w:r>
        <w:rPr>
          <w:rStyle w:val="normaltextrun"/>
          <w:rFonts w:ascii="Calibri" w:hAnsi="Calibri" w:cs="Calibri"/>
        </w:rPr>
        <w:t xml:space="preserve"> low-loss flexible cable</w:t>
      </w:r>
      <w:r w:rsidR="00BF1868">
        <w:rPr>
          <w:rStyle w:val="normaltextrun"/>
          <w:rFonts w:ascii="Calibri" w:hAnsi="Calibri" w:cs="Calibri"/>
        </w:rPr>
        <w:t xml:space="preserve"> and an </w:t>
      </w:r>
      <w:r>
        <w:rPr>
          <w:rStyle w:val="normaltextrun"/>
          <w:rFonts w:ascii="Calibri" w:hAnsi="Calibri" w:cs="Calibri"/>
        </w:rPr>
        <w:t>optimized latching system</w:t>
      </w:r>
      <w:r w:rsidR="00BF1868">
        <w:rPr>
          <w:rStyle w:val="normaltextrun"/>
          <w:rFonts w:ascii="Calibri" w:hAnsi="Calibri" w:cs="Calibri"/>
        </w:rPr>
        <w:t>. Eight and ten port configurations on .140</w:t>
      </w:r>
      <w:r w:rsidR="00E354F0">
        <w:rPr>
          <w:rStyle w:val="normaltextrun"/>
          <w:rFonts w:ascii="Calibri" w:hAnsi="Calibri" w:cs="Calibri"/>
        </w:rPr>
        <w:t>"</w:t>
      </w:r>
      <w:r w:rsidR="00BF1868">
        <w:rPr>
          <w:rStyle w:val="normaltextrun"/>
          <w:rFonts w:ascii="Calibri" w:hAnsi="Calibri" w:cs="Calibri"/>
        </w:rPr>
        <w:t xml:space="preserve"> (3.56 mm) pitch are </w:t>
      </w:r>
      <w:r w:rsidR="006D6946">
        <w:rPr>
          <w:rStyle w:val="normaltextrun"/>
          <w:rFonts w:ascii="Calibri" w:hAnsi="Calibri" w:cs="Calibri"/>
        </w:rPr>
        <w:t>released</w:t>
      </w:r>
      <w:r w:rsidR="00DF0F4C">
        <w:rPr>
          <w:rStyle w:val="normaltextrun"/>
          <w:rFonts w:ascii="Calibri" w:hAnsi="Calibri" w:cs="Calibri"/>
        </w:rPr>
        <w:t>. A</w:t>
      </w:r>
      <w:r w:rsidR="00BF1868">
        <w:rPr>
          <w:rStyle w:val="normaltextrun"/>
          <w:rFonts w:ascii="Calibri" w:hAnsi="Calibri" w:cs="Calibri"/>
        </w:rPr>
        <w:t>dditional configurations</w:t>
      </w:r>
      <w:r w:rsidR="00DF0F4C">
        <w:rPr>
          <w:rStyle w:val="normaltextrun"/>
          <w:rFonts w:ascii="Calibri" w:hAnsi="Calibri" w:cs="Calibri"/>
        </w:rPr>
        <w:t xml:space="preserve"> are</w:t>
      </w:r>
      <w:r w:rsidR="00BF1868">
        <w:rPr>
          <w:rStyle w:val="normaltextrun"/>
          <w:rFonts w:ascii="Calibri" w:hAnsi="Calibri" w:cs="Calibri"/>
        </w:rPr>
        <w:t xml:space="preserve"> in development.</w:t>
      </w:r>
    </w:p>
    <w:p w14:paraId="7CBA448C" w14:textId="77777777" w:rsidR="000F2747" w:rsidRDefault="000F2747" w:rsidP="000F27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5CECFCF2" w14:textId="0BE518B4" w:rsidR="00BF1868" w:rsidRDefault="000F2747" w:rsidP="000F27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The </w:t>
      </w:r>
      <w:r w:rsidR="00BF1868">
        <w:rPr>
          <w:rStyle w:val="normaltextrun"/>
          <w:rFonts w:ascii="Calibri" w:hAnsi="Calibri" w:cs="Calibri"/>
        </w:rPr>
        <w:t xml:space="preserve">multi-port </w:t>
      </w:r>
      <w:r>
        <w:rPr>
          <w:rStyle w:val="normaltextrun"/>
          <w:rFonts w:ascii="Calibri" w:hAnsi="Calibri" w:cs="Calibri"/>
        </w:rPr>
        <w:t>board-to-board system (</w:t>
      </w:r>
      <w:hyperlink r:id="rId7" w:history="1">
        <w:r w:rsidRPr="00CB1A12">
          <w:rPr>
            <w:rStyle w:val="Hyperlink"/>
            <w:rFonts w:ascii="Calibri" w:hAnsi="Calibri" w:cs="Calibri"/>
          </w:rPr>
          <w:t>GPPB</w:t>
        </w:r>
      </w:hyperlink>
      <w:r>
        <w:rPr>
          <w:rStyle w:val="normaltextrun"/>
          <w:rFonts w:ascii="Calibri" w:hAnsi="Calibri" w:cs="Calibri"/>
        </w:rPr>
        <w:t xml:space="preserve"> Series) </w:t>
      </w:r>
      <w:r w:rsidR="00BF1868">
        <w:rPr>
          <w:rStyle w:val="normaltextrun"/>
          <w:rFonts w:ascii="Calibri" w:hAnsi="Calibri" w:cs="Calibri"/>
        </w:rPr>
        <w:t>offers three board height options</w:t>
      </w:r>
      <w:r w:rsidR="00E354F0">
        <w:rPr>
          <w:rStyle w:val="normaltextrun"/>
          <w:rFonts w:ascii="Calibri" w:hAnsi="Calibri" w:cs="Calibri"/>
        </w:rPr>
        <w:t xml:space="preserve"> – </w:t>
      </w:r>
      <w:r w:rsidR="00BF1868">
        <w:rPr>
          <w:rStyle w:val="normaltextrun"/>
          <w:rFonts w:ascii="Calibri" w:hAnsi="Calibri" w:cs="Calibri"/>
        </w:rPr>
        <w:t xml:space="preserve">   5.33 mm (.210"), 8.31 mm (.327"), and 12.70 mm (.500")</w:t>
      </w:r>
      <w:r w:rsidR="00E354F0">
        <w:rPr>
          <w:rStyle w:val="normaltextrun"/>
          <w:rFonts w:ascii="Calibri" w:hAnsi="Calibri" w:cs="Calibri"/>
        </w:rPr>
        <w:t xml:space="preserve"> – </w:t>
      </w:r>
      <w:r w:rsidR="00BF1868">
        <w:rPr>
          <w:rStyle w:val="normaltextrun"/>
          <w:rFonts w:ascii="Calibri" w:hAnsi="Calibri" w:cs="Calibri"/>
        </w:rPr>
        <w:t>with full detent or smooth bore retention features.</w:t>
      </w:r>
    </w:p>
    <w:p w14:paraId="5E070174" w14:textId="77777777" w:rsidR="006B3B3C" w:rsidRDefault="006B3B3C" w:rsidP="00D60DE7">
      <w:pPr>
        <w:rPr>
          <w:color w:val="000000" w:themeColor="text1"/>
        </w:rPr>
      </w:pPr>
    </w:p>
    <w:p w14:paraId="32FF1669" w14:textId="499B3596" w:rsidR="009D2450" w:rsidRDefault="00DF0F4C" w:rsidP="00D60DE7">
      <w:pPr>
        <w:rPr>
          <w:color w:val="000000" w:themeColor="text1"/>
        </w:rPr>
      </w:pPr>
      <w:r>
        <w:rPr>
          <w:color w:val="000000" w:themeColor="text1"/>
        </w:rPr>
        <w:t>Cable-to-board, single-port SMPM solutions are available on .047</w:t>
      </w:r>
      <w:r w:rsidR="00E354F0">
        <w:rPr>
          <w:rStyle w:val="normaltextrun"/>
          <w:rFonts w:ascii="Calibri" w:hAnsi="Calibri" w:cs="Calibri"/>
        </w:rPr>
        <w:t>"</w:t>
      </w:r>
      <w:r w:rsidR="00E354F0">
        <w:rPr>
          <w:color w:val="000000" w:themeColor="text1"/>
        </w:rPr>
        <w:t xml:space="preserve"> (</w:t>
      </w:r>
      <w:hyperlink r:id="rId8" w:history="1">
        <w:r w:rsidR="00E354F0" w:rsidRPr="00CB1A12">
          <w:rPr>
            <w:rStyle w:val="Hyperlink"/>
          </w:rPr>
          <w:t>RF047-A</w:t>
        </w:r>
      </w:hyperlink>
      <w:r w:rsidR="00E354F0">
        <w:rPr>
          <w:color w:val="000000" w:themeColor="text1"/>
        </w:rPr>
        <w:t xml:space="preserve"> Series)</w:t>
      </w:r>
      <w:r>
        <w:rPr>
          <w:color w:val="000000" w:themeColor="text1"/>
        </w:rPr>
        <w:t>, .086</w:t>
      </w:r>
      <w:r w:rsidR="00E354F0">
        <w:rPr>
          <w:rStyle w:val="normaltextrun"/>
          <w:rFonts w:ascii="Calibri" w:hAnsi="Calibri" w:cs="Calibri"/>
        </w:rPr>
        <w:t>"</w:t>
      </w:r>
      <w:r w:rsidR="00E354F0">
        <w:rPr>
          <w:color w:val="000000" w:themeColor="text1"/>
        </w:rPr>
        <w:t xml:space="preserve"> (</w:t>
      </w:r>
      <w:hyperlink r:id="rId9" w:history="1">
        <w:r w:rsidR="00E354F0" w:rsidRPr="00CB1A12">
          <w:rPr>
            <w:rStyle w:val="Hyperlink"/>
          </w:rPr>
          <w:t>RF086</w:t>
        </w:r>
      </w:hyperlink>
      <w:r w:rsidR="00E354F0">
        <w:rPr>
          <w:color w:val="000000" w:themeColor="text1"/>
        </w:rPr>
        <w:t xml:space="preserve"> Series)</w:t>
      </w:r>
      <w:r>
        <w:rPr>
          <w:color w:val="000000" w:themeColor="text1"/>
        </w:rPr>
        <w:t xml:space="preserve"> and Samtec-optimized low-loss flexible cable</w:t>
      </w:r>
      <w:r w:rsidR="00E354F0">
        <w:rPr>
          <w:color w:val="000000" w:themeColor="text1"/>
        </w:rPr>
        <w:t xml:space="preserve"> (</w:t>
      </w:r>
      <w:hyperlink r:id="rId10" w:history="1">
        <w:r w:rsidR="00E354F0" w:rsidRPr="00CB1A12">
          <w:rPr>
            <w:rStyle w:val="Hyperlink"/>
          </w:rPr>
          <w:t>RF23C</w:t>
        </w:r>
      </w:hyperlink>
      <w:r w:rsidR="00E354F0">
        <w:rPr>
          <w:color w:val="000000" w:themeColor="text1"/>
        </w:rPr>
        <w:t xml:space="preserve"> Series)</w:t>
      </w:r>
      <w:r w:rsidR="00A9385B">
        <w:rPr>
          <w:color w:val="000000" w:themeColor="text1"/>
        </w:rPr>
        <w:t xml:space="preserve"> with </w:t>
      </w:r>
      <w:r w:rsidR="004447B2">
        <w:rPr>
          <w:color w:val="000000" w:themeColor="text1"/>
        </w:rPr>
        <w:t xml:space="preserve">optional </w:t>
      </w:r>
      <w:r w:rsidR="00A9385B">
        <w:rPr>
          <w:color w:val="000000" w:themeColor="text1"/>
        </w:rPr>
        <w:t>End 2 connector</w:t>
      </w:r>
      <w:r w:rsidR="004447B2">
        <w:rPr>
          <w:color w:val="000000" w:themeColor="text1"/>
        </w:rPr>
        <w:t>s</w:t>
      </w:r>
      <w:r w:rsidR="00A9385B">
        <w:rPr>
          <w:color w:val="000000" w:themeColor="text1"/>
        </w:rPr>
        <w:t xml:space="preserve">. </w:t>
      </w:r>
      <w:r w:rsidR="005D731E">
        <w:rPr>
          <w:color w:val="000000" w:themeColor="text1"/>
        </w:rPr>
        <w:t xml:space="preserve">SMPM board connectors provide surface mount, edge mount, and straight or right-angle through-hole terminations. </w:t>
      </w:r>
    </w:p>
    <w:p w14:paraId="79B80B36" w14:textId="2980509F" w:rsidR="000E1C03" w:rsidRDefault="000E1C03" w:rsidP="00D60DE7">
      <w:pPr>
        <w:rPr>
          <w:color w:val="000000" w:themeColor="text1"/>
        </w:rPr>
      </w:pPr>
    </w:p>
    <w:p w14:paraId="7916A947" w14:textId="157DE0B0" w:rsidR="009D2450" w:rsidRDefault="0049218D" w:rsidP="00D60DE7">
      <w:pPr>
        <w:rPr>
          <w:color w:val="000000" w:themeColor="text1"/>
        </w:rPr>
      </w:pPr>
      <w:r>
        <w:rPr>
          <w:color w:val="000000" w:themeColor="text1"/>
        </w:rPr>
        <w:t xml:space="preserve">Samtec offers a full line of off-the-shelf products for microwave and millimeter wave applications from 18 GHz to 110 GHz. The precision RF </w:t>
      </w:r>
      <w:r w:rsidR="0036135C">
        <w:rPr>
          <w:color w:val="000000" w:themeColor="text1"/>
        </w:rPr>
        <w:t>product family</w:t>
      </w:r>
      <w:r>
        <w:rPr>
          <w:color w:val="000000" w:themeColor="text1"/>
        </w:rPr>
        <w:t xml:space="preserve"> support</w:t>
      </w:r>
      <w:r w:rsidR="0036135C">
        <w:rPr>
          <w:color w:val="000000" w:themeColor="text1"/>
        </w:rPr>
        <w:t>s</w:t>
      </w:r>
      <w:r>
        <w:rPr>
          <w:color w:val="000000" w:themeColor="text1"/>
        </w:rPr>
        <w:t xml:space="preserve"> </w:t>
      </w:r>
      <w:r w:rsidR="0036135C">
        <w:rPr>
          <w:color w:val="000000" w:themeColor="text1"/>
        </w:rPr>
        <w:t>next generation</w:t>
      </w:r>
      <w:r>
        <w:rPr>
          <w:color w:val="000000" w:themeColor="text1"/>
        </w:rPr>
        <w:t xml:space="preserve"> technolog</w:t>
      </w:r>
      <w:r w:rsidR="0036135C">
        <w:rPr>
          <w:color w:val="000000" w:themeColor="text1"/>
        </w:rPr>
        <w:t xml:space="preserve">y advancements in wireless communication, automotive, radar, </w:t>
      </w:r>
      <w:r w:rsidR="003D0ADE">
        <w:rPr>
          <w:color w:val="000000" w:themeColor="text1"/>
        </w:rPr>
        <w:t>SATCOM</w:t>
      </w:r>
      <w:r w:rsidR="0036135C">
        <w:rPr>
          <w:color w:val="000000" w:themeColor="text1"/>
        </w:rPr>
        <w:t xml:space="preserve">, aerospace, defense, and test &amp; measurement. </w:t>
      </w:r>
    </w:p>
    <w:p w14:paraId="67B24665" w14:textId="77777777" w:rsidR="009D2450" w:rsidRDefault="009D2450" w:rsidP="00D60DE7">
      <w:pPr>
        <w:rPr>
          <w:color w:val="000000" w:themeColor="text1"/>
        </w:rPr>
      </w:pPr>
    </w:p>
    <w:p w14:paraId="1CDAE5D6" w14:textId="1A862B09" w:rsidR="0036135C" w:rsidRDefault="006D6946" w:rsidP="0036135C">
      <w:pPr>
        <w:rPr>
          <w:color w:val="000000" w:themeColor="text1"/>
        </w:rPr>
      </w:pPr>
      <w:r>
        <w:rPr>
          <w:color w:val="000000" w:themeColor="text1"/>
        </w:rPr>
        <w:t xml:space="preserve">Contact Samtec at </w:t>
      </w:r>
      <w:hyperlink r:id="rId11" w:history="1">
        <w:r w:rsidRPr="00845BEF">
          <w:rPr>
            <w:rStyle w:val="Hyperlink"/>
          </w:rPr>
          <w:t>RFGroup@samtec.com</w:t>
        </w:r>
      </w:hyperlink>
      <w:r>
        <w:rPr>
          <w:color w:val="000000" w:themeColor="text1"/>
        </w:rPr>
        <w:t xml:space="preserve"> for launch optimization, simulation, and testing </w:t>
      </w:r>
      <w:r w:rsidR="006C2848">
        <w:rPr>
          <w:color w:val="000000" w:themeColor="text1"/>
        </w:rPr>
        <w:t>assistance</w:t>
      </w:r>
      <w:r>
        <w:rPr>
          <w:color w:val="000000" w:themeColor="text1"/>
        </w:rPr>
        <w:t xml:space="preserve">. </w:t>
      </w:r>
      <w:r w:rsidR="0036135C">
        <w:rPr>
          <w:color w:val="000000" w:themeColor="text1"/>
        </w:rPr>
        <w:t xml:space="preserve">Customization of products, both quick-turn modifications and new designs, is also available. </w:t>
      </w:r>
    </w:p>
    <w:p w14:paraId="14AFF9AB" w14:textId="77777777" w:rsidR="0036135C" w:rsidRDefault="0036135C" w:rsidP="0036135C">
      <w:pPr>
        <w:rPr>
          <w:color w:val="000000" w:themeColor="text1"/>
        </w:rPr>
      </w:pPr>
    </w:p>
    <w:p w14:paraId="5F127268" w14:textId="1B30D5E6" w:rsidR="00D60DE7" w:rsidRDefault="0036135C" w:rsidP="00677815">
      <w:r>
        <w:t xml:space="preserve">For more information, </w:t>
      </w:r>
      <w:r w:rsidRPr="00D8076F">
        <w:t>please visit</w:t>
      </w:r>
      <w:r>
        <w:t xml:space="preserve"> </w:t>
      </w:r>
      <w:hyperlink r:id="rId12" w:history="1">
        <w:r w:rsidRPr="00A2732D">
          <w:rPr>
            <w:rStyle w:val="Hyperlink"/>
          </w:rPr>
          <w:t>samtec.com/PrecisionRF</w:t>
        </w:r>
      </w:hyperlink>
      <w:r w:rsidR="006D6946">
        <w:t>.</w:t>
      </w:r>
    </w:p>
    <w:p w14:paraId="7F99A077" w14:textId="77777777" w:rsidR="006D6946" w:rsidRPr="00F84466" w:rsidRDefault="006D6946" w:rsidP="00677815"/>
    <w:p w14:paraId="64B6CE35" w14:textId="724EA1AE" w:rsidR="00677815" w:rsidRDefault="00D60DE7" w:rsidP="00677815">
      <w:pPr>
        <w:rPr>
          <w:sz w:val="22"/>
          <w:szCs w:val="22"/>
        </w:rPr>
      </w:pPr>
      <w:r>
        <w:rPr>
          <w:sz w:val="22"/>
          <w:szCs w:val="22"/>
        </w:rPr>
        <w:lastRenderedPageBreak/>
        <w:t>-----------------------------</w:t>
      </w:r>
    </w:p>
    <w:p w14:paraId="39330E9E" w14:textId="77777777" w:rsidR="00677815" w:rsidRPr="00365A30" w:rsidRDefault="00677815" w:rsidP="00677815">
      <w:pPr>
        <w:spacing w:before="100" w:beforeAutospacing="1" w:after="100" w:afterAutospacing="1"/>
        <w:outlineLvl w:val="0"/>
        <w:rPr>
          <w:b/>
        </w:rPr>
      </w:pPr>
      <w:r w:rsidRPr="00365A30">
        <w:rPr>
          <w:b/>
        </w:rPr>
        <w:t xml:space="preserve">About Samtec, Inc. </w:t>
      </w:r>
    </w:p>
    <w:p w14:paraId="76C4A52D" w14:textId="69E3D4EF" w:rsidR="00677815" w:rsidRPr="00684CCE" w:rsidRDefault="00677815" w:rsidP="00677815">
      <w:pPr>
        <w:spacing w:before="100" w:beforeAutospacing="1" w:after="100" w:afterAutospacing="1"/>
        <w:rPr>
          <w:rFonts w:cs="Arial"/>
          <w:shd w:val="clear" w:color="auto" w:fill="FFFFFF"/>
        </w:rPr>
      </w:pPr>
      <w:r w:rsidRPr="00BD1D7C">
        <w:rPr>
          <w:rFonts w:cs="Arial"/>
          <w:shd w:val="clear" w:color="auto" w:fill="FFFFFF"/>
        </w:rPr>
        <w:t xml:space="preserve">Founded in 1976, Samtec is a privately held, </w:t>
      </w:r>
      <w:r w:rsidRPr="00A759C4">
        <w:rPr>
          <w:rFonts w:cs="Arial"/>
          <w:shd w:val="clear" w:color="auto" w:fill="FFFFFF"/>
        </w:rPr>
        <w:t>$</w:t>
      </w:r>
      <w:r w:rsidR="00F84466" w:rsidRPr="00A759C4">
        <w:rPr>
          <w:rFonts w:cs="Arial"/>
          <w:shd w:val="clear" w:color="auto" w:fill="FFFFFF"/>
        </w:rPr>
        <w:t>822</w:t>
      </w:r>
      <w:r w:rsidRPr="00A759C4">
        <w:rPr>
          <w:rFonts w:cs="Arial"/>
          <w:shd w:val="clear" w:color="auto" w:fill="FFFFFF"/>
        </w:rPr>
        <w:t xml:space="preserve">MM global manufacturer of a broad line of electronic interconnect solutions, including High-Speed Board-to-Board, High-Speed Cables, Mid-Board and Panel Optics, </w:t>
      </w:r>
      <w:r w:rsidR="0066500A" w:rsidRPr="00A759C4">
        <w:rPr>
          <w:rFonts w:cs="Arial"/>
          <w:shd w:val="clear" w:color="auto" w:fill="FFFFFF"/>
        </w:rPr>
        <w:t xml:space="preserve">Precision RF, </w:t>
      </w:r>
      <w:r w:rsidRPr="00A759C4">
        <w:rPr>
          <w:rFonts w:cs="Arial"/>
          <w:shd w:val="clear" w:color="auto" w:fill="FFFFFF"/>
        </w:rPr>
        <w:t xml:space="preserve">Flexible Stacking, and Micro/Rugged components and cables. Samtec Technology Centers are dedicated to developing and advancing technologies, </w:t>
      </w:r>
      <w:proofErr w:type="gramStart"/>
      <w:r w:rsidRPr="00A759C4">
        <w:rPr>
          <w:rFonts w:cs="Arial"/>
          <w:shd w:val="clear" w:color="auto" w:fill="FFFFFF"/>
        </w:rPr>
        <w:t>strategies</w:t>
      </w:r>
      <w:proofErr w:type="gramEnd"/>
      <w:r w:rsidRPr="00A759C4">
        <w:rPr>
          <w:rFonts w:cs="Arial"/>
          <w:shd w:val="clear" w:color="auto" w:fill="FFFFFF"/>
        </w:rPr>
        <w:t xml:space="preserve"> and products to optimize both the performance and cost of a system from the bare die to an interface 100 meters away, and all interconnect points in between. With </w:t>
      </w:r>
      <w:r w:rsidR="00B644EA" w:rsidRPr="00A759C4">
        <w:rPr>
          <w:rFonts w:cs="Arial"/>
          <w:shd w:val="clear" w:color="auto" w:fill="FFFFFF"/>
        </w:rPr>
        <w:t>40+</w:t>
      </w:r>
      <w:r w:rsidRPr="00A759C4">
        <w:rPr>
          <w:rFonts w:cs="Arial"/>
          <w:shd w:val="clear" w:color="auto" w:fill="FFFFFF"/>
        </w:rPr>
        <w:t xml:space="preserve"> </w:t>
      </w:r>
      <w:r w:rsidR="002432A5" w:rsidRPr="00A759C4">
        <w:rPr>
          <w:rFonts w:cs="Arial"/>
          <w:shd w:val="clear" w:color="auto" w:fill="FFFFFF"/>
        </w:rPr>
        <w:t xml:space="preserve">international </w:t>
      </w:r>
      <w:r w:rsidRPr="00A759C4">
        <w:rPr>
          <w:rFonts w:cs="Arial"/>
          <w:shd w:val="clear" w:color="auto" w:fill="FFFFFF"/>
        </w:rPr>
        <w:t xml:space="preserve">locations </w:t>
      </w:r>
      <w:r w:rsidR="002432A5" w:rsidRPr="00A759C4">
        <w:rPr>
          <w:rFonts w:cs="Arial"/>
          <w:shd w:val="clear" w:color="auto" w:fill="FFFFFF"/>
        </w:rPr>
        <w:t>and products sold in more than 125</w:t>
      </w:r>
      <w:r w:rsidRPr="00A759C4">
        <w:rPr>
          <w:rFonts w:cs="Arial"/>
          <w:shd w:val="clear" w:color="auto" w:fill="FFFFFF"/>
        </w:rPr>
        <w:t xml:space="preserve"> different countries,</w:t>
      </w:r>
      <w:r w:rsidRPr="00BD1D7C">
        <w:rPr>
          <w:rFonts w:cs="Arial"/>
          <w:shd w:val="clear" w:color="auto" w:fill="FFFFFF"/>
        </w:rPr>
        <w:t xml:space="preserve"> Samtec’s global presence enables its unmatched customer service. For more information, please visit</w:t>
      </w:r>
      <w:r w:rsidRPr="00BD1D7C">
        <w:rPr>
          <w:rStyle w:val="apple-converted-space"/>
          <w:rFonts w:cs="Arial"/>
          <w:shd w:val="clear" w:color="auto" w:fill="FFFFFF"/>
        </w:rPr>
        <w:t> </w:t>
      </w:r>
      <w:hyperlink r:id="rId13" w:history="1">
        <w:r w:rsidRPr="00BD1D7C">
          <w:rPr>
            <w:rStyle w:val="Hyperlink"/>
            <w:rFonts w:cs="Arial"/>
            <w:shd w:val="clear" w:color="auto" w:fill="FFFFFF"/>
          </w:rPr>
          <w:t>http://www.samtec.com</w:t>
        </w:r>
      </w:hyperlink>
      <w:r w:rsidRPr="00BD1D7C">
        <w:rPr>
          <w:rFonts w:cs="Arial"/>
          <w:shd w:val="clear" w:color="auto" w:fill="FFFFFF"/>
        </w:rPr>
        <w:t>.</w:t>
      </w:r>
      <w:r w:rsidRPr="00365A30">
        <w:rPr>
          <w:rFonts w:cs="Arial"/>
          <w:shd w:val="clear" w:color="auto" w:fill="FFFFFF"/>
        </w:rPr>
        <w:t xml:space="preserve"> </w:t>
      </w:r>
    </w:p>
    <w:p w14:paraId="7101B11F" w14:textId="77777777" w:rsidR="00677815" w:rsidRPr="00365A30" w:rsidRDefault="00677815" w:rsidP="00677815">
      <w:pPr>
        <w:outlineLvl w:val="0"/>
        <w:rPr>
          <w:b/>
        </w:rPr>
      </w:pPr>
      <w:r>
        <w:rPr>
          <w:b/>
        </w:rPr>
        <w:t>Samtec, Inc.</w:t>
      </w:r>
    </w:p>
    <w:p w14:paraId="68F4E32D" w14:textId="77777777" w:rsidR="00677815" w:rsidRPr="00365A30" w:rsidRDefault="00677815" w:rsidP="00677815">
      <w:pPr>
        <w:outlineLvl w:val="0"/>
        <w:rPr>
          <w:b/>
        </w:rPr>
      </w:pPr>
      <w:r w:rsidRPr="00365A30">
        <w:rPr>
          <w:b/>
        </w:rPr>
        <w:t>P.O. Box 1147</w:t>
      </w:r>
    </w:p>
    <w:p w14:paraId="15BC2B5D" w14:textId="77777777" w:rsidR="00677815" w:rsidRPr="00365A30" w:rsidRDefault="00677815" w:rsidP="00677815">
      <w:pPr>
        <w:outlineLvl w:val="0"/>
        <w:rPr>
          <w:b/>
        </w:rPr>
      </w:pPr>
      <w:r w:rsidRPr="00365A30">
        <w:rPr>
          <w:b/>
        </w:rPr>
        <w:t xml:space="preserve">New Albany, IN 47151-1147 </w:t>
      </w:r>
    </w:p>
    <w:p w14:paraId="6ED8457B" w14:textId="77777777" w:rsidR="00677815" w:rsidRPr="00365A30" w:rsidRDefault="00677815" w:rsidP="00677815">
      <w:pPr>
        <w:outlineLvl w:val="0"/>
        <w:rPr>
          <w:b/>
        </w:rPr>
      </w:pPr>
      <w:r w:rsidRPr="00365A30">
        <w:rPr>
          <w:b/>
        </w:rPr>
        <w:t xml:space="preserve">USA </w:t>
      </w:r>
    </w:p>
    <w:p w14:paraId="43383793" w14:textId="2F4E2F9E" w:rsidR="00677815" w:rsidRPr="006F6139" w:rsidRDefault="00677815" w:rsidP="006F6139">
      <w:pPr>
        <w:outlineLvl w:val="0"/>
        <w:rPr>
          <w:rStyle w:val="Hyperlink"/>
          <w:b/>
          <w:color w:val="auto"/>
          <w:u w:val="none"/>
        </w:rPr>
      </w:pPr>
      <w:r w:rsidRPr="00365A30">
        <w:rPr>
          <w:b/>
        </w:rPr>
        <w:t>Phone: 1-800-SAMTEC-9 (800-726-832</w:t>
      </w:r>
      <w:r w:rsidR="00F61ECD">
        <w:rPr>
          <w:b/>
        </w:rPr>
        <w:t>9)</w:t>
      </w:r>
    </w:p>
    <w:sectPr w:rsidR="00677815" w:rsidRPr="006F6139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聭꧐셐聭ꩀ셐聭ꥠ셐聭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37240"/>
    <w:rsid w:val="000406E8"/>
    <w:rsid w:val="00064D60"/>
    <w:rsid w:val="000841A5"/>
    <w:rsid w:val="000E1C03"/>
    <w:rsid w:val="000F2747"/>
    <w:rsid w:val="00104776"/>
    <w:rsid w:val="00121362"/>
    <w:rsid w:val="001445FA"/>
    <w:rsid w:val="0017026C"/>
    <w:rsid w:val="00176E99"/>
    <w:rsid w:val="001902E5"/>
    <w:rsid w:val="001F706D"/>
    <w:rsid w:val="001F78DE"/>
    <w:rsid w:val="00203195"/>
    <w:rsid w:val="0020595B"/>
    <w:rsid w:val="00211C4C"/>
    <w:rsid w:val="00231FCD"/>
    <w:rsid w:val="002432A5"/>
    <w:rsid w:val="00271CFE"/>
    <w:rsid w:val="0028162D"/>
    <w:rsid w:val="002934BA"/>
    <w:rsid w:val="002C7898"/>
    <w:rsid w:val="002D2DC8"/>
    <w:rsid w:val="0036135C"/>
    <w:rsid w:val="00386508"/>
    <w:rsid w:val="003D0ADE"/>
    <w:rsid w:val="003E4EC8"/>
    <w:rsid w:val="00442DC7"/>
    <w:rsid w:val="004447B2"/>
    <w:rsid w:val="004661F5"/>
    <w:rsid w:val="00475683"/>
    <w:rsid w:val="0049218D"/>
    <w:rsid w:val="00537C75"/>
    <w:rsid w:val="00575000"/>
    <w:rsid w:val="00595485"/>
    <w:rsid w:val="005A6262"/>
    <w:rsid w:val="005D731E"/>
    <w:rsid w:val="00655D03"/>
    <w:rsid w:val="0066500A"/>
    <w:rsid w:val="006678D3"/>
    <w:rsid w:val="00677815"/>
    <w:rsid w:val="006B3B3C"/>
    <w:rsid w:val="006B4AE7"/>
    <w:rsid w:val="006C17B1"/>
    <w:rsid w:val="006C2848"/>
    <w:rsid w:val="006D6946"/>
    <w:rsid w:val="006F6139"/>
    <w:rsid w:val="00761252"/>
    <w:rsid w:val="00770D8E"/>
    <w:rsid w:val="00773450"/>
    <w:rsid w:val="007B6E47"/>
    <w:rsid w:val="007B6FF2"/>
    <w:rsid w:val="00822B82"/>
    <w:rsid w:val="0082454D"/>
    <w:rsid w:val="008351E1"/>
    <w:rsid w:val="00842269"/>
    <w:rsid w:val="0084515C"/>
    <w:rsid w:val="0084759D"/>
    <w:rsid w:val="008C6A3A"/>
    <w:rsid w:val="008D310C"/>
    <w:rsid w:val="00922DC4"/>
    <w:rsid w:val="00934C30"/>
    <w:rsid w:val="009965C4"/>
    <w:rsid w:val="009A5AF3"/>
    <w:rsid w:val="009B540C"/>
    <w:rsid w:val="009D2450"/>
    <w:rsid w:val="009D7A0B"/>
    <w:rsid w:val="00A021EC"/>
    <w:rsid w:val="00A025D6"/>
    <w:rsid w:val="00A072C5"/>
    <w:rsid w:val="00A134B7"/>
    <w:rsid w:val="00A157BA"/>
    <w:rsid w:val="00A2732D"/>
    <w:rsid w:val="00A759C4"/>
    <w:rsid w:val="00A9385B"/>
    <w:rsid w:val="00AB42FA"/>
    <w:rsid w:val="00AD35E4"/>
    <w:rsid w:val="00B0007B"/>
    <w:rsid w:val="00B13D04"/>
    <w:rsid w:val="00B644EA"/>
    <w:rsid w:val="00B769FA"/>
    <w:rsid w:val="00BA6404"/>
    <w:rsid w:val="00BB0FC5"/>
    <w:rsid w:val="00BB3403"/>
    <w:rsid w:val="00BC57DF"/>
    <w:rsid w:val="00BD0FD0"/>
    <w:rsid w:val="00BD1D7C"/>
    <w:rsid w:val="00BF1868"/>
    <w:rsid w:val="00CB1A12"/>
    <w:rsid w:val="00CB5798"/>
    <w:rsid w:val="00CD0039"/>
    <w:rsid w:val="00D026F6"/>
    <w:rsid w:val="00D60DE7"/>
    <w:rsid w:val="00D8076F"/>
    <w:rsid w:val="00D81AA1"/>
    <w:rsid w:val="00DF0F4C"/>
    <w:rsid w:val="00E33DC2"/>
    <w:rsid w:val="00E354F0"/>
    <w:rsid w:val="00E451C5"/>
    <w:rsid w:val="00EB4847"/>
    <w:rsid w:val="00EE1773"/>
    <w:rsid w:val="00EE3319"/>
    <w:rsid w:val="00F35198"/>
    <w:rsid w:val="00F370D9"/>
    <w:rsid w:val="00F50FCA"/>
    <w:rsid w:val="00F514F8"/>
    <w:rsid w:val="00F51BF7"/>
    <w:rsid w:val="00F61ECD"/>
    <w:rsid w:val="00F678D9"/>
    <w:rsid w:val="00F811F1"/>
    <w:rsid w:val="00F84466"/>
    <w:rsid w:val="00F917B9"/>
    <w:rsid w:val="00FA73BE"/>
    <w:rsid w:val="00F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78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77815"/>
  </w:style>
  <w:style w:type="character" w:styleId="UnresolvedMention">
    <w:name w:val="Unresolved Mention"/>
    <w:basedOn w:val="DefaultParagraphFont"/>
    <w:uiPriority w:val="99"/>
    <w:rsid w:val="00922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7A0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0F27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F2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tec.com/rf/components/cableassemblies/smpm" TargetMode="External"/><Relationship Id="rId13" Type="http://schemas.openxmlformats.org/officeDocument/2006/relationships/hyperlink" Target="http://www.samte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mtec.com/rf/components/cableassemblies/smpm" TargetMode="External"/><Relationship Id="rId12" Type="http://schemas.openxmlformats.org/officeDocument/2006/relationships/hyperlink" Target="https://www.samtec.com/solutions/precision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mtec.com/rf/components/cableassemblies/smpm" TargetMode="External"/><Relationship Id="rId11" Type="http://schemas.openxmlformats.org/officeDocument/2006/relationships/hyperlink" Target="mailto:RFGroup@samtec.com" TargetMode="External"/><Relationship Id="rId5" Type="http://schemas.openxmlformats.org/officeDocument/2006/relationships/hyperlink" Target="https://www.samtec.com/rf/components/cableassemblies/smp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amtec.com/rf/components/cableassemblies/smp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samtec.com/rf/components/cableassemblies/smp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Aaron AL-Birekdar</cp:lastModifiedBy>
  <cp:revision>8</cp:revision>
  <cp:lastPrinted>2019-01-22T18:17:00Z</cp:lastPrinted>
  <dcterms:created xsi:type="dcterms:W3CDTF">2021-08-23T14:29:00Z</dcterms:created>
  <dcterms:modified xsi:type="dcterms:W3CDTF">2021-09-30T16:47:00Z</dcterms:modified>
</cp:coreProperties>
</file>