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89AA" w14:textId="14B5C313" w:rsidR="00823E67" w:rsidRDefault="00823E67" w:rsidP="00677815">
      <w:pPr>
        <w:widowControl w:val="0"/>
        <w:autoSpaceDE w:val="0"/>
        <w:autoSpaceDN w:val="0"/>
        <w:adjustRightInd w:val="0"/>
        <w:rPr>
          <w:rFonts w:cs="Times"/>
          <w:b/>
          <w:bCs/>
        </w:rPr>
      </w:pPr>
      <w:r>
        <w:rPr>
          <w:b/>
          <w:noProof/>
        </w:rPr>
        <w:drawing>
          <wp:inline distT="0" distB="0" distL="0" distR="0" wp14:anchorId="34A79380" wp14:editId="5721C771">
            <wp:extent cx="2560801"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5878" cy="782139"/>
                    </a:xfrm>
                    <a:prstGeom prst="rect">
                      <a:avLst/>
                    </a:prstGeom>
                  </pic:spPr>
                </pic:pic>
              </a:graphicData>
            </a:graphic>
          </wp:inline>
        </w:drawing>
      </w:r>
    </w:p>
    <w:p w14:paraId="1704D8BE" w14:textId="77777777" w:rsidR="00823E67" w:rsidRDefault="00823E67" w:rsidP="00677815">
      <w:pPr>
        <w:widowControl w:val="0"/>
        <w:autoSpaceDE w:val="0"/>
        <w:autoSpaceDN w:val="0"/>
        <w:adjustRightInd w:val="0"/>
        <w:rPr>
          <w:rFonts w:cs="Times"/>
          <w:b/>
          <w:bCs/>
        </w:rPr>
      </w:pPr>
    </w:p>
    <w:p w14:paraId="34328878" w14:textId="77777777" w:rsidR="00B8415A" w:rsidRDefault="00677815" w:rsidP="00677815">
      <w:pPr>
        <w:widowControl w:val="0"/>
        <w:autoSpaceDE w:val="0"/>
        <w:autoSpaceDN w:val="0"/>
        <w:adjustRightInd w:val="0"/>
        <w:rPr>
          <w:rFonts w:cs="Times"/>
          <w:b/>
          <w:bCs/>
        </w:rPr>
      </w:pPr>
      <w:r>
        <w:rPr>
          <w:b/>
        </w:rPr>
        <w:t>ZUR SOFORTIGEN VERÖFFENTLICHUNG</w:t>
      </w:r>
    </w:p>
    <w:p w14:paraId="46AB2F0C" w14:textId="77777777" w:rsidR="00B8415A" w:rsidRDefault="00B8415A" w:rsidP="00677815">
      <w:pPr>
        <w:widowControl w:val="0"/>
        <w:autoSpaceDE w:val="0"/>
        <w:autoSpaceDN w:val="0"/>
        <w:adjustRightInd w:val="0"/>
        <w:rPr>
          <w:rFonts w:cs="Times"/>
          <w:b/>
          <w:bCs/>
        </w:rPr>
      </w:pPr>
    </w:p>
    <w:p w14:paraId="53428B84" w14:textId="049C6837" w:rsidR="00B8415A" w:rsidRDefault="00A50CD3" w:rsidP="00B8415A">
      <w:pPr>
        <w:widowControl w:val="0"/>
        <w:autoSpaceDE w:val="0"/>
        <w:autoSpaceDN w:val="0"/>
        <w:adjustRightInd w:val="0"/>
        <w:rPr>
          <w:rFonts w:cs="Times"/>
          <w:b/>
          <w:bCs/>
        </w:rPr>
      </w:pPr>
      <w:r>
        <w:rPr>
          <w:b/>
        </w:rPr>
        <w:t>März 2022</w:t>
      </w:r>
    </w:p>
    <w:p w14:paraId="089EE84D" w14:textId="77777777" w:rsidR="00B8415A" w:rsidRDefault="00B8415A" w:rsidP="00677815">
      <w:pPr>
        <w:widowControl w:val="0"/>
        <w:autoSpaceDE w:val="0"/>
        <w:autoSpaceDN w:val="0"/>
        <w:adjustRightInd w:val="0"/>
        <w:rPr>
          <w:rFonts w:cs="Times"/>
          <w:b/>
          <w:bCs/>
        </w:rPr>
      </w:pPr>
    </w:p>
    <w:p w14:paraId="310081C6" w14:textId="49212824" w:rsidR="00677815" w:rsidRPr="00BC1573" w:rsidRDefault="00677815" w:rsidP="000E4456">
      <w:pPr>
        <w:widowControl w:val="0"/>
        <w:autoSpaceDE w:val="0"/>
        <w:autoSpaceDN w:val="0"/>
        <w:adjustRightInd w:val="0"/>
        <w:rPr>
          <w:rFonts w:cs="Times"/>
        </w:rPr>
      </w:pPr>
      <w:r>
        <w:rPr>
          <w:b/>
        </w:rPr>
        <w:t>KONTAKT:</w:t>
      </w:r>
      <w:r>
        <w:t xml:space="preserve">      John Riley    |    </w:t>
      </w:r>
      <w:hyperlink r:id="rId5" w:history="1">
        <w:r>
          <w:rPr>
            <w:rStyle w:val="Hyperlink"/>
          </w:rPr>
          <w:t>john.riley@samtec.com</w:t>
        </w:r>
      </w:hyperlink>
      <w:r>
        <w:t xml:space="preserve">    |    + 812 944 6733 (USA) </w:t>
      </w:r>
    </w:p>
    <w:p w14:paraId="61560D3A" w14:textId="67A27D80" w:rsidR="00677815" w:rsidRPr="00F54843" w:rsidRDefault="00677815" w:rsidP="00677815">
      <w:pPr>
        <w:rPr>
          <w:b/>
        </w:rPr>
      </w:pPr>
      <w:r>
        <w:rPr>
          <w:b/>
        </w:rPr>
        <w:tab/>
      </w:r>
      <w:r>
        <w:rPr>
          <w:b/>
        </w:rPr>
        <w:tab/>
      </w:r>
      <w:r>
        <w:rPr>
          <w:b/>
        </w:rPr>
        <w:tab/>
      </w:r>
      <w:r>
        <w:rPr>
          <w:b/>
        </w:rPr>
        <w:tab/>
      </w:r>
      <w:r>
        <w:rPr>
          <w:b/>
        </w:rPr>
        <w:tab/>
      </w:r>
    </w:p>
    <w:p w14:paraId="3D465D3C" w14:textId="77777777" w:rsidR="00677815" w:rsidRPr="00F54843" w:rsidRDefault="00677815" w:rsidP="00677815"/>
    <w:p w14:paraId="4B0D93E6" w14:textId="7AAAAC45" w:rsidR="007B6FF2" w:rsidRPr="000E4456" w:rsidRDefault="00677815" w:rsidP="007B6FF2">
      <w:pPr>
        <w:jc w:val="center"/>
        <w:rPr>
          <w:rFonts w:cs="Arial"/>
          <w:b/>
          <w:sz w:val="36"/>
          <w:szCs w:val="36"/>
          <w:shd w:val="clear" w:color="auto" w:fill="FFFFFF"/>
        </w:rPr>
      </w:pPr>
      <w:r>
        <w:rPr>
          <w:b/>
          <w:sz w:val="36"/>
        </w:rPr>
        <w:t xml:space="preserve">Ingenieure von </w:t>
      </w:r>
      <w:proofErr w:type="spellStart"/>
      <w:r>
        <w:rPr>
          <w:b/>
          <w:sz w:val="36"/>
        </w:rPr>
        <w:t>Samtec</w:t>
      </w:r>
      <w:proofErr w:type="spellEnd"/>
      <w:r>
        <w:rPr>
          <w:b/>
          <w:sz w:val="36"/>
        </w:rPr>
        <w:t xml:space="preserve"> unter den Finalisten für den </w:t>
      </w:r>
      <w:proofErr w:type="spellStart"/>
      <w:r>
        <w:rPr>
          <w:b/>
          <w:sz w:val="36"/>
        </w:rPr>
        <w:t>DesignCon</w:t>
      </w:r>
      <w:proofErr w:type="spellEnd"/>
      <w:r>
        <w:rPr>
          <w:b/>
          <w:sz w:val="36"/>
        </w:rPr>
        <w:t xml:space="preserve"> 2022 </w:t>
      </w:r>
      <w:r w:rsidR="00971535">
        <w:rPr>
          <w:b/>
          <w:sz w:val="36"/>
        </w:rPr>
        <w:t>‚</w:t>
      </w:r>
      <w:r>
        <w:rPr>
          <w:b/>
          <w:sz w:val="36"/>
        </w:rPr>
        <w:t xml:space="preserve">Engineer of </w:t>
      </w:r>
      <w:proofErr w:type="spellStart"/>
      <w:r>
        <w:rPr>
          <w:b/>
          <w:sz w:val="36"/>
        </w:rPr>
        <w:t>the</w:t>
      </w:r>
      <w:proofErr w:type="spellEnd"/>
      <w:r>
        <w:rPr>
          <w:b/>
          <w:sz w:val="36"/>
        </w:rPr>
        <w:t xml:space="preserve"> Year</w:t>
      </w:r>
      <w:r w:rsidR="00971535">
        <w:rPr>
          <w:b/>
          <w:sz w:val="36"/>
        </w:rPr>
        <w:t>‘</w:t>
      </w:r>
      <w:r>
        <w:rPr>
          <w:b/>
          <w:sz w:val="36"/>
        </w:rPr>
        <w:t xml:space="preserve"> Award</w:t>
      </w:r>
    </w:p>
    <w:p w14:paraId="7600D9A3" w14:textId="21DAE85B" w:rsidR="00677815" w:rsidRPr="007B6FF2" w:rsidRDefault="00677815" w:rsidP="00677815"/>
    <w:p w14:paraId="5FCCD4A6" w14:textId="470076D7" w:rsidR="001C4A68" w:rsidRPr="00AC1F27" w:rsidRDefault="005C50BC" w:rsidP="007B6FF2">
      <w:pPr>
        <w:jc w:val="center"/>
        <w:rPr>
          <w:b/>
          <w:bCs/>
        </w:rPr>
      </w:pPr>
      <w:r>
        <w:rPr>
          <w:b/>
        </w:rPr>
        <w:t xml:space="preserve">Richard </w:t>
      </w:r>
      <w:proofErr w:type="spellStart"/>
      <w:r>
        <w:rPr>
          <w:b/>
        </w:rPr>
        <w:t>Mellitz</w:t>
      </w:r>
      <w:proofErr w:type="spellEnd"/>
      <w:r>
        <w:rPr>
          <w:b/>
        </w:rPr>
        <w:t xml:space="preserve"> und Scott </w:t>
      </w:r>
      <w:proofErr w:type="spellStart"/>
      <w:r>
        <w:rPr>
          <w:b/>
        </w:rPr>
        <w:t>McMorrow</w:t>
      </w:r>
      <w:proofErr w:type="spellEnd"/>
      <w:r>
        <w:rPr>
          <w:b/>
        </w:rPr>
        <w:t xml:space="preserve"> von </w:t>
      </w:r>
      <w:proofErr w:type="spellStart"/>
      <w:r>
        <w:rPr>
          <w:b/>
        </w:rPr>
        <w:t>Samtec</w:t>
      </w:r>
      <w:proofErr w:type="spellEnd"/>
      <w:r>
        <w:rPr>
          <w:b/>
        </w:rPr>
        <w:t xml:space="preserve"> sind unter den letzten vier Anwärtern für diese renommierte Auszeichnung</w:t>
      </w:r>
    </w:p>
    <w:p w14:paraId="7A77883E" w14:textId="77777777" w:rsidR="007B6FF2" w:rsidRPr="004B70AC" w:rsidRDefault="007B6FF2" w:rsidP="007B6FF2">
      <w:pPr>
        <w:jc w:val="center"/>
        <w:rPr>
          <w:b/>
        </w:rPr>
      </w:pPr>
    </w:p>
    <w:p w14:paraId="6C7BC951" w14:textId="1AD0A5FF" w:rsidR="00B81D02" w:rsidRDefault="00677815" w:rsidP="00F17C19">
      <w:pPr>
        <w:rPr>
          <w:rFonts w:cstheme="minorHAnsi"/>
        </w:rPr>
      </w:pPr>
      <w:r>
        <w:rPr>
          <w:b/>
          <w:color w:val="000000" w:themeColor="text1"/>
        </w:rPr>
        <w:t>New Albany, Indiana (USA):</w:t>
      </w:r>
      <w:r>
        <w:rPr>
          <w:color w:val="000000" w:themeColor="text1"/>
        </w:rPr>
        <w:t xml:space="preserve">   </w:t>
      </w:r>
      <w:r>
        <w:t xml:space="preserve">Die </w:t>
      </w:r>
      <w:proofErr w:type="spellStart"/>
      <w:r>
        <w:t>DesignCon</w:t>
      </w:r>
      <w:proofErr w:type="spellEnd"/>
      <w:r>
        <w:t xml:space="preserve"> hat als größte Veranstaltung für Designingenieure von Chips, Leiterplatten und Systemen die vier Finalisten für den „Engineer of </w:t>
      </w:r>
      <w:proofErr w:type="spellStart"/>
      <w:r>
        <w:t>the</w:t>
      </w:r>
      <w:proofErr w:type="spellEnd"/>
      <w:r>
        <w:t xml:space="preserve"> Year“-Award des Jahres 2022 bekannt gegeben. Diese Auszeichnung, mit der die Besten der Besten auf dem Gebiet Engineering und Weiterentwicklung bei Neuprodukten geehrt werden sollen, wird jedes Jahr auf der </w:t>
      </w:r>
      <w:proofErr w:type="spellStart"/>
      <w:r>
        <w:t>DesignCon</w:t>
      </w:r>
      <w:proofErr w:type="spellEnd"/>
      <w:r>
        <w:t xml:space="preserve"> vergeben. </w:t>
      </w:r>
    </w:p>
    <w:p w14:paraId="75C98404" w14:textId="77777777" w:rsidR="00B81D02" w:rsidRPr="00B81D02" w:rsidRDefault="00B81D02" w:rsidP="00B81D02">
      <w:pPr>
        <w:pStyle w:val="StandardWeb"/>
        <w:spacing w:before="0" w:beforeAutospacing="0" w:after="0" w:afterAutospacing="0"/>
        <w:rPr>
          <w:rFonts w:asciiTheme="minorHAnsi" w:hAnsiTheme="minorHAnsi" w:cstheme="minorHAnsi"/>
        </w:rPr>
      </w:pPr>
    </w:p>
    <w:p w14:paraId="63E710A6" w14:textId="616F4BE9" w:rsidR="00B81D02" w:rsidRDefault="00B81D02" w:rsidP="00B81D02">
      <w:pPr>
        <w:pStyle w:val="StandardWeb"/>
        <w:spacing w:before="0" w:beforeAutospacing="0" w:after="0" w:afterAutospacing="0"/>
        <w:rPr>
          <w:rFonts w:asciiTheme="minorHAnsi" w:hAnsiTheme="minorHAnsi" w:cstheme="minorHAnsi"/>
        </w:rPr>
      </w:pPr>
      <w:r>
        <w:rPr>
          <w:rFonts w:asciiTheme="minorHAnsi" w:hAnsiTheme="minorHAnsi"/>
        </w:rPr>
        <w:t>D</w:t>
      </w:r>
      <w:r w:rsidR="00F00D87">
        <w:rPr>
          <w:rFonts w:asciiTheme="minorHAnsi" w:hAnsiTheme="minorHAnsi"/>
        </w:rPr>
        <w:t>ie</w:t>
      </w:r>
      <w:r>
        <w:rPr>
          <w:rFonts w:asciiTheme="minorHAnsi" w:hAnsiTheme="minorHAnsi"/>
        </w:rPr>
        <w:t xml:space="preserve"> Gewinner</w:t>
      </w:r>
      <w:r w:rsidR="00F00D87">
        <w:rPr>
          <w:rFonts w:asciiTheme="minorHAnsi" w:hAnsiTheme="minorHAnsi"/>
        </w:rPr>
        <w:t xml:space="preserve">*innen </w:t>
      </w:r>
      <w:r w:rsidR="00971535">
        <w:rPr>
          <w:rFonts w:asciiTheme="minorHAnsi" w:hAnsiTheme="minorHAnsi"/>
        </w:rPr>
        <w:t xml:space="preserve">des Awards </w:t>
      </w:r>
      <w:r w:rsidR="00F00D87">
        <w:rPr>
          <w:rFonts w:asciiTheme="minorHAnsi" w:hAnsiTheme="minorHAnsi"/>
        </w:rPr>
        <w:t>werden</w:t>
      </w:r>
      <w:r>
        <w:rPr>
          <w:rFonts w:asciiTheme="minorHAnsi" w:hAnsiTheme="minorHAnsi"/>
        </w:rPr>
        <w:t xml:space="preserve"> </w:t>
      </w:r>
      <w:r w:rsidR="00F00D87">
        <w:rPr>
          <w:rFonts w:asciiTheme="minorHAnsi" w:hAnsiTheme="minorHAnsi"/>
        </w:rPr>
        <w:t>im Hinblick auf</w:t>
      </w:r>
      <w:r>
        <w:rPr>
          <w:rFonts w:asciiTheme="minorHAnsi" w:hAnsiTheme="minorHAnsi"/>
        </w:rPr>
        <w:t xml:space="preserve"> Führerschaft, Kreativität und </w:t>
      </w:r>
      <w:proofErr w:type="spellStart"/>
      <w:r>
        <w:rPr>
          <w:rFonts w:asciiTheme="minorHAnsi" w:hAnsiTheme="minorHAnsi"/>
        </w:rPr>
        <w:t>Unkonventionalität</w:t>
      </w:r>
      <w:proofErr w:type="spellEnd"/>
      <w:r>
        <w:rPr>
          <w:rFonts w:asciiTheme="minorHAnsi" w:hAnsiTheme="minorHAnsi"/>
        </w:rPr>
        <w:t xml:space="preserve"> auf dem Gebiet des Designs/Testens </w:t>
      </w:r>
      <w:r w:rsidR="00971535">
        <w:rPr>
          <w:rFonts w:asciiTheme="minorHAnsi" w:hAnsiTheme="minorHAnsi"/>
        </w:rPr>
        <w:t>auf</w:t>
      </w:r>
      <w:r>
        <w:rPr>
          <w:rFonts w:asciiTheme="minorHAnsi" w:hAnsiTheme="minorHAnsi"/>
        </w:rPr>
        <w:t xml:space="preserve"> Chip</w:t>
      </w:r>
      <w:r w:rsidR="00971535">
        <w:rPr>
          <w:rFonts w:asciiTheme="minorHAnsi" w:hAnsiTheme="minorHAnsi"/>
        </w:rPr>
        <w:t>-</w:t>
      </w:r>
      <w:r>
        <w:rPr>
          <w:rFonts w:asciiTheme="minorHAnsi" w:hAnsiTheme="minorHAnsi"/>
        </w:rPr>
        <w:t>, Leiterplatten</w:t>
      </w:r>
      <w:r w:rsidR="00971535">
        <w:rPr>
          <w:rFonts w:asciiTheme="minorHAnsi" w:hAnsiTheme="minorHAnsi"/>
        </w:rPr>
        <w:t>-</w:t>
      </w:r>
      <w:r>
        <w:rPr>
          <w:rFonts w:asciiTheme="minorHAnsi" w:hAnsiTheme="minorHAnsi"/>
        </w:rPr>
        <w:t xml:space="preserve"> oder System</w:t>
      </w:r>
      <w:r w:rsidR="00971535">
        <w:rPr>
          <w:rFonts w:asciiTheme="minorHAnsi" w:hAnsiTheme="minorHAnsi"/>
        </w:rPr>
        <w:t>ebene</w:t>
      </w:r>
      <w:r w:rsidR="00F00D87">
        <w:rPr>
          <w:rFonts w:asciiTheme="minorHAnsi" w:hAnsiTheme="minorHAnsi"/>
        </w:rPr>
        <w:t xml:space="preserve"> ausgewählt</w:t>
      </w:r>
      <w:r>
        <w:rPr>
          <w:rFonts w:asciiTheme="minorHAnsi" w:hAnsiTheme="minorHAnsi"/>
        </w:rPr>
        <w:t xml:space="preserve">, </w:t>
      </w:r>
      <w:r w:rsidR="00F00D87">
        <w:rPr>
          <w:rFonts w:asciiTheme="minorHAnsi" w:hAnsiTheme="minorHAnsi"/>
        </w:rPr>
        <w:t xml:space="preserve">hier </w:t>
      </w:r>
      <w:r>
        <w:rPr>
          <w:rFonts w:asciiTheme="minorHAnsi" w:hAnsiTheme="minorHAnsi"/>
        </w:rPr>
        <w:t>mit besonderem Augenmerk auf die Bereiche Signal- und Leistungsintegrität.</w:t>
      </w:r>
    </w:p>
    <w:p w14:paraId="32B84980" w14:textId="77777777" w:rsidR="00B81D02" w:rsidRPr="00B81D02" w:rsidRDefault="00B81D02" w:rsidP="00B81D02">
      <w:pPr>
        <w:pStyle w:val="StandardWeb"/>
        <w:spacing w:before="0" w:beforeAutospacing="0" w:after="0" w:afterAutospacing="0"/>
        <w:rPr>
          <w:rFonts w:asciiTheme="minorHAnsi" w:hAnsiTheme="minorHAnsi" w:cstheme="minorHAnsi"/>
        </w:rPr>
      </w:pPr>
    </w:p>
    <w:p w14:paraId="3276A39F" w14:textId="583DDE5E" w:rsidR="00B81D02" w:rsidRPr="00B81D02" w:rsidRDefault="00B81D02" w:rsidP="00B81D02">
      <w:pPr>
        <w:pStyle w:val="StandardWeb"/>
        <w:spacing w:before="0" w:beforeAutospacing="0" w:after="0" w:afterAutospacing="0"/>
        <w:rPr>
          <w:rFonts w:asciiTheme="minorHAnsi" w:hAnsiTheme="minorHAnsi" w:cstheme="minorHAnsi"/>
        </w:rPr>
      </w:pPr>
      <w:proofErr w:type="spellStart"/>
      <w:r>
        <w:rPr>
          <w:rFonts w:asciiTheme="minorHAnsi" w:hAnsiTheme="minorHAnsi"/>
        </w:rPr>
        <w:t>Samtec</w:t>
      </w:r>
      <w:proofErr w:type="spellEnd"/>
      <w:r>
        <w:rPr>
          <w:rFonts w:asciiTheme="minorHAnsi" w:hAnsiTheme="minorHAnsi"/>
        </w:rPr>
        <w:t xml:space="preserve"> ist stolz, dass zwei der vier Finalisten aus den Reihen von </w:t>
      </w:r>
      <w:proofErr w:type="spellStart"/>
      <w:r>
        <w:rPr>
          <w:rFonts w:asciiTheme="minorHAnsi" w:hAnsiTheme="minorHAnsi"/>
        </w:rPr>
        <w:t>Samtec</w:t>
      </w:r>
      <w:proofErr w:type="spellEnd"/>
      <w:r>
        <w:rPr>
          <w:rFonts w:asciiTheme="minorHAnsi" w:hAnsiTheme="minorHAnsi"/>
        </w:rPr>
        <w:t xml:space="preserve"> kommen.</w:t>
      </w:r>
      <w:r w:rsidR="00971535">
        <w:rPr>
          <w:rFonts w:asciiTheme="minorHAnsi" w:hAnsiTheme="minorHAnsi"/>
        </w:rPr>
        <w:t xml:space="preserve"> </w:t>
      </w:r>
      <w:r>
        <w:rPr>
          <w:rFonts w:asciiTheme="minorHAnsi" w:hAnsiTheme="minorHAnsi"/>
        </w:rPr>
        <w:t xml:space="preserve">Richard </w:t>
      </w:r>
      <w:proofErr w:type="spellStart"/>
      <w:r>
        <w:rPr>
          <w:rFonts w:asciiTheme="minorHAnsi" w:hAnsiTheme="minorHAnsi"/>
        </w:rPr>
        <w:t>Mellitz</w:t>
      </w:r>
      <w:proofErr w:type="spellEnd"/>
      <w:r>
        <w:rPr>
          <w:rFonts w:asciiTheme="minorHAnsi" w:hAnsiTheme="minorHAnsi"/>
        </w:rPr>
        <w:t xml:space="preserve"> begleitet zurzeit als </w:t>
      </w:r>
      <w:proofErr w:type="spellStart"/>
      <w:r>
        <w:rPr>
          <w:rFonts w:asciiTheme="minorHAnsi" w:hAnsiTheme="minorHAnsi"/>
        </w:rPr>
        <w:t>Distinguished</w:t>
      </w:r>
      <w:proofErr w:type="spellEnd"/>
      <w:r>
        <w:rPr>
          <w:rFonts w:asciiTheme="minorHAnsi" w:hAnsiTheme="minorHAnsi"/>
        </w:rPr>
        <w:t xml:space="preserve"> Engineer bei </w:t>
      </w:r>
      <w:proofErr w:type="spellStart"/>
      <w:r>
        <w:rPr>
          <w:rFonts w:asciiTheme="minorHAnsi" w:hAnsiTheme="minorHAnsi"/>
        </w:rPr>
        <w:t>Samtec</w:t>
      </w:r>
      <w:proofErr w:type="spellEnd"/>
      <w:r>
        <w:rPr>
          <w:rFonts w:asciiTheme="minorHAnsi" w:hAnsiTheme="minorHAnsi"/>
        </w:rPr>
        <w:t xml:space="preserve"> die Themenbereiche Signalintegrität in Verbindungen und Branchenstandards. Scott </w:t>
      </w:r>
      <w:proofErr w:type="spellStart"/>
      <w:r>
        <w:rPr>
          <w:rFonts w:asciiTheme="minorHAnsi" w:hAnsiTheme="minorHAnsi"/>
        </w:rPr>
        <w:t>McMorrow</w:t>
      </w:r>
      <w:proofErr w:type="spellEnd"/>
      <w:r>
        <w:rPr>
          <w:rFonts w:asciiTheme="minorHAnsi" w:hAnsiTheme="minorHAnsi"/>
        </w:rPr>
        <w:t xml:space="preserve"> ist der strategische Technologe für die Signal Integrity Group von </w:t>
      </w:r>
      <w:proofErr w:type="spellStart"/>
      <w:r>
        <w:rPr>
          <w:rFonts w:asciiTheme="minorHAnsi" w:hAnsiTheme="minorHAnsi"/>
        </w:rPr>
        <w:t>Samtec</w:t>
      </w:r>
      <w:proofErr w:type="spellEnd"/>
      <w:r>
        <w:rPr>
          <w:rFonts w:asciiTheme="minorHAnsi" w:hAnsiTheme="minorHAnsi"/>
        </w:rPr>
        <w:t>.</w:t>
      </w:r>
    </w:p>
    <w:p w14:paraId="0C6FD325" w14:textId="1C824E4F" w:rsidR="00B81D02" w:rsidRPr="00B81D02" w:rsidRDefault="00B81D02" w:rsidP="00B81D02">
      <w:pPr>
        <w:rPr>
          <w:rFonts w:cstheme="minorHAnsi"/>
        </w:rPr>
      </w:pPr>
    </w:p>
    <w:p w14:paraId="3903F7C0" w14:textId="62E87762" w:rsidR="00B81D02" w:rsidRDefault="00B81D02" w:rsidP="00B81D02">
      <w:pPr>
        <w:pStyle w:val="StandardWeb"/>
        <w:spacing w:before="0" w:beforeAutospacing="0" w:after="0" w:afterAutospacing="0"/>
        <w:rPr>
          <w:rFonts w:asciiTheme="minorHAnsi" w:hAnsiTheme="minorHAnsi" w:cstheme="minorHAnsi"/>
        </w:rPr>
      </w:pPr>
      <w:r>
        <w:rPr>
          <w:rFonts w:asciiTheme="minorHAnsi" w:hAnsiTheme="minorHAnsi"/>
        </w:rPr>
        <w:t xml:space="preserve">Die beiden anderen Finalisten sind Lambert </w:t>
      </w:r>
      <w:proofErr w:type="spellStart"/>
      <w:r>
        <w:rPr>
          <w:rFonts w:asciiTheme="minorHAnsi" w:hAnsiTheme="minorHAnsi"/>
        </w:rPr>
        <w:t>Simonovich</w:t>
      </w:r>
      <w:proofErr w:type="spellEnd"/>
      <w:r>
        <w:rPr>
          <w:rFonts w:asciiTheme="minorHAnsi" w:hAnsiTheme="minorHAnsi"/>
        </w:rPr>
        <w:t xml:space="preserve">, Gründer von </w:t>
      </w:r>
      <w:proofErr w:type="spellStart"/>
      <w:r>
        <w:rPr>
          <w:rFonts w:asciiTheme="minorHAnsi" w:hAnsiTheme="minorHAnsi"/>
        </w:rPr>
        <w:t>Lamsim</w:t>
      </w:r>
      <w:proofErr w:type="spellEnd"/>
      <w:r>
        <w:rPr>
          <w:rFonts w:asciiTheme="minorHAnsi" w:hAnsiTheme="minorHAnsi"/>
        </w:rPr>
        <w:t xml:space="preserve"> Enterprises, und Steve Sandler, Gründer von Picotest.com.</w:t>
      </w:r>
    </w:p>
    <w:p w14:paraId="0B38DA2C" w14:textId="77777777" w:rsidR="00B81D02" w:rsidRPr="00B81D02" w:rsidRDefault="00B81D02" w:rsidP="00B81D02">
      <w:pPr>
        <w:pStyle w:val="StandardWeb"/>
        <w:spacing w:before="0" w:beforeAutospacing="0" w:after="0" w:afterAutospacing="0"/>
        <w:rPr>
          <w:rFonts w:asciiTheme="minorHAnsi" w:hAnsiTheme="minorHAnsi" w:cstheme="minorHAnsi"/>
        </w:rPr>
      </w:pPr>
    </w:p>
    <w:p w14:paraId="68445B43" w14:textId="4485826F" w:rsidR="00B81D02" w:rsidRDefault="00B81D02" w:rsidP="00B81D02">
      <w:pPr>
        <w:pStyle w:val="StandardWeb"/>
        <w:spacing w:before="0" w:beforeAutospacing="0" w:after="0" w:afterAutospacing="0"/>
        <w:rPr>
          <w:rFonts w:asciiTheme="minorHAnsi" w:hAnsiTheme="minorHAnsi" w:cstheme="minorHAnsi"/>
        </w:rPr>
      </w:pPr>
      <w:r>
        <w:rPr>
          <w:rFonts w:asciiTheme="minorHAnsi" w:hAnsiTheme="minorHAnsi"/>
        </w:rPr>
        <w:t xml:space="preserve">Die Mitglieder des </w:t>
      </w:r>
      <w:proofErr w:type="spellStart"/>
      <w:r>
        <w:rPr>
          <w:rFonts w:asciiTheme="minorHAnsi" w:hAnsiTheme="minorHAnsi"/>
        </w:rPr>
        <w:t>DesignCon</w:t>
      </w:r>
      <w:proofErr w:type="spellEnd"/>
      <w:r>
        <w:rPr>
          <w:rFonts w:asciiTheme="minorHAnsi" w:hAnsiTheme="minorHAnsi"/>
        </w:rPr>
        <w:t xml:space="preserve">- Komitees wählen die Finalisten aus der Gruppe der </w:t>
      </w:r>
      <w:r w:rsidR="00F00D87">
        <w:rPr>
          <w:rFonts w:asciiTheme="minorHAnsi" w:hAnsiTheme="minorHAnsi"/>
        </w:rPr>
        <w:t>Nominierten</w:t>
      </w:r>
      <w:r>
        <w:rPr>
          <w:rFonts w:asciiTheme="minorHAnsi" w:hAnsiTheme="minorHAnsi"/>
        </w:rPr>
        <w:t xml:space="preserve"> aus und die </w:t>
      </w:r>
      <w:proofErr w:type="spellStart"/>
      <w:r>
        <w:rPr>
          <w:rFonts w:asciiTheme="minorHAnsi" w:hAnsiTheme="minorHAnsi"/>
        </w:rPr>
        <w:t>DesignCon</w:t>
      </w:r>
      <w:proofErr w:type="spellEnd"/>
      <w:r>
        <w:rPr>
          <w:rFonts w:asciiTheme="minorHAnsi" w:hAnsiTheme="minorHAnsi"/>
        </w:rPr>
        <w:t xml:space="preserve">- und Design News-Communitys können für den Ingenieur </w:t>
      </w:r>
      <w:r w:rsidR="00F00D87">
        <w:rPr>
          <w:rFonts w:asciiTheme="minorHAnsi" w:hAnsiTheme="minorHAnsi"/>
        </w:rPr>
        <w:t xml:space="preserve">oder die Ingenieurin </w:t>
      </w:r>
      <w:r>
        <w:rPr>
          <w:rFonts w:asciiTheme="minorHAnsi" w:hAnsiTheme="minorHAnsi"/>
        </w:rPr>
        <w:t>abstimmen, der</w:t>
      </w:r>
      <w:r w:rsidR="00F00D87">
        <w:rPr>
          <w:rFonts w:asciiTheme="minorHAnsi" w:hAnsiTheme="minorHAnsi"/>
        </w:rPr>
        <w:t>/die</w:t>
      </w:r>
      <w:r>
        <w:rPr>
          <w:rFonts w:asciiTheme="minorHAnsi" w:hAnsiTheme="minorHAnsi"/>
        </w:rPr>
        <w:t xml:space="preserve"> den 2022er Award bekommen soll.</w:t>
      </w:r>
    </w:p>
    <w:p w14:paraId="18549808" w14:textId="55AE5C18" w:rsidR="009E448C" w:rsidRDefault="009E448C" w:rsidP="00B81D02">
      <w:pPr>
        <w:pStyle w:val="StandardWeb"/>
        <w:spacing w:before="0" w:beforeAutospacing="0" w:after="0" w:afterAutospacing="0"/>
        <w:rPr>
          <w:rFonts w:asciiTheme="minorHAnsi" w:hAnsiTheme="minorHAnsi" w:cstheme="minorHAnsi"/>
        </w:rPr>
      </w:pPr>
    </w:p>
    <w:p w14:paraId="20274C5C" w14:textId="6BF8F791" w:rsidR="005C6423" w:rsidRPr="00971535" w:rsidRDefault="00D40CD7" w:rsidP="00B81D02">
      <w:pPr>
        <w:pStyle w:val="StandardWeb"/>
        <w:spacing w:before="0" w:beforeAutospacing="0" w:after="0" w:afterAutospacing="0"/>
        <w:rPr>
          <w:rFonts w:asciiTheme="minorHAnsi" w:hAnsiTheme="minorHAnsi" w:cstheme="minorHAnsi"/>
        </w:rPr>
      </w:pPr>
      <w:r>
        <w:t xml:space="preserve">Hier ist der </w:t>
      </w:r>
      <w:hyperlink r:id="rId6" w:history="1">
        <w:r>
          <w:rPr>
            <w:rStyle w:val="Hyperlink"/>
            <w:rFonts w:asciiTheme="minorHAnsi" w:hAnsiTheme="minorHAnsi"/>
          </w:rPr>
          <w:t>Link zum Stimmzettel.</w:t>
        </w:r>
      </w:hyperlink>
    </w:p>
    <w:p w14:paraId="10B86FC1" w14:textId="77777777" w:rsidR="00D4041C" w:rsidRPr="00B81D02" w:rsidRDefault="00D4041C" w:rsidP="00B81D02">
      <w:pPr>
        <w:pStyle w:val="StandardWeb"/>
        <w:spacing w:before="0" w:beforeAutospacing="0" w:after="0" w:afterAutospacing="0"/>
        <w:rPr>
          <w:rFonts w:asciiTheme="minorHAnsi" w:hAnsiTheme="minorHAnsi" w:cstheme="minorHAnsi"/>
        </w:rPr>
      </w:pPr>
    </w:p>
    <w:p w14:paraId="216E035E" w14:textId="2AD2987D" w:rsidR="00B81D02" w:rsidRDefault="00B81D02" w:rsidP="00B81D02">
      <w:pPr>
        <w:pStyle w:val="StandardWeb"/>
        <w:spacing w:before="0" w:beforeAutospacing="0" w:after="0" w:afterAutospacing="0"/>
        <w:rPr>
          <w:rFonts w:asciiTheme="minorHAnsi" w:hAnsiTheme="minorHAnsi" w:cstheme="minorHAnsi"/>
        </w:rPr>
      </w:pPr>
      <w:r>
        <w:rPr>
          <w:rFonts w:asciiTheme="minorHAnsi" w:hAnsiTheme="minorHAnsi"/>
        </w:rPr>
        <w:lastRenderedPageBreak/>
        <w:t xml:space="preserve">Es können ausschließlich aktive Mitglieder der </w:t>
      </w:r>
      <w:proofErr w:type="spellStart"/>
      <w:r>
        <w:rPr>
          <w:rFonts w:asciiTheme="minorHAnsi" w:hAnsiTheme="minorHAnsi"/>
        </w:rPr>
        <w:t>DesignCon</w:t>
      </w:r>
      <w:proofErr w:type="spellEnd"/>
      <w:r>
        <w:rPr>
          <w:rFonts w:asciiTheme="minorHAnsi" w:hAnsiTheme="minorHAnsi"/>
        </w:rPr>
        <w:t>-Community für diesen Award nominiert werden.</w:t>
      </w:r>
    </w:p>
    <w:p w14:paraId="6C30B412" w14:textId="77777777" w:rsidR="0056018A" w:rsidRPr="00B81D02" w:rsidRDefault="0056018A" w:rsidP="00B81D02">
      <w:pPr>
        <w:pStyle w:val="StandardWeb"/>
        <w:spacing w:before="0" w:beforeAutospacing="0" w:after="0" w:afterAutospacing="0"/>
        <w:rPr>
          <w:rFonts w:asciiTheme="minorHAnsi" w:hAnsiTheme="minorHAnsi" w:cstheme="minorHAnsi"/>
        </w:rPr>
      </w:pPr>
    </w:p>
    <w:p w14:paraId="1483E174" w14:textId="53A473EF" w:rsidR="00B81D02" w:rsidRDefault="00B81D02" w:rsidP="00B81D02">
      <w:pPr>
        <w:pStyle w:val="StandardWeb"/>
        <w:spacing w:before="0" w:beforeAutospacing="0" w:after="0" w:afterAutospacing="0"/>
        <w:rPr>
          <w:rFonts w:asciiTheme="minorHAnsi" w:hAnsiTheme="minorHAnsi" w:cstheme="minorHAnsi"/>
        </w:rPr>
      </w:pPr>
      <w:r>
        <w:rPr>
          <w:rFonts w:asciiTheme="minorHAnsi" w:hAnsiTheme="minorHAnsi"/>
        </w:rPr>
        <w:t xml:space="preserve">Der Gewinner wird auf der </w:t>
      </w:r>
      <w:proofErr w:type="spellStart"/>
      <w:r>
        <w:rPr>
          <w:rFonts w:asciiTheme="minorHAnsi" w:hAnsiTheme="minorHAnsi"/>
        </w:rPr>
        <w:t>DesignCon</w:t>
      </w:r>
      <w:proofErr w:type="spellEnd"/>
      <w:r>
        <w:rPr>
          <w:rFonts w:asciiTheme="minorHAnsi" w:hAnsiTheme="minorHAnsi"/>
        </w:rPr>
        <w:t xml:space="preserve"> 2022 bekannt gegeben und erhält ein Fördergeld oder Stipendium im Wert von 1000 USD, dass einer Bildungseinrichtung ihrer oder seiner Wahl bereitgestellt wird.</w:t>
      </w:r>
    </w:p>
    <w:p w14:paraId="6700696B" w14:textId="77777777" w:rsidR="0056018A" w:rsidRPr="00B81D02" w:rsidRDefault="0056018A" w:rsidP="00B81D02">
      <w:pPr>
        <w:pStyle w:val="StandardWeb"/>
        <w:spacing w:before="0" w:beforeAutospacing="0" w:after="0" w:afterAutospacing="0"/>
        <w:rPr>
          <w:rFonts w:asciiTheme="minorHAnsi" w:hAnsiTheme="minorHAnsi" w:cstheme="minorHAnsi"/>
        </w:rPr>
      </w:pPr>
    </w:p>
    <w:p w14:paraId="226CCA60" w14:textId="6AC4D1A5" w:rsidR="00B81D02" w:rsidRDefault="00B81D02" w:rsidP="00B81D02">
      <w:pPr>
        <w:pStyle w:val="StandardWeb"/>
        <w:spacing w:before="0" w:beforeAutospacing="0" w:after="0" w:afterAutospacing="0"/>
        <w:rPr>
          <w:rFonts w:asciiTheme="minorHAnsi" w:hAnsiTheme="minorHAnsi" w:cstheme="minorHAnsi"/>
        </w:rPr>
      </w:pPr>
      <w:r>
        <w:rPr>
          <w:rFonts w:asciiTheme="minorHAnsi" w:hAnsiTheme="minorHAnsi"/>
        </w:rPr>
        <w:t xml:space="preserve">Istvan Novak, Leitender Ingenieur im Bereich Signal and Power Integrity bei </w:t>
      </w:r>
      <w:proofErr w:type="spellStart"/>
      <w:r>
        <w:rPr>
          <w:rFonts w:asciiTheme="minorHAnsi" w:hAnsiTheme="minorHAnsi"/>
        </w:rPr>
        <w:t>Samtec</w:t>
      </w:r>
      <w:proofErr w:type="spellEnd"/>
      <w:r>
        <w:rPr>
          <w:rFonts w:asciiTheme="minorHAnsi" w:hAnsiTheme="minorHAnsi"/>
        </w:rPr>
        <w:t xml:space="preserve">, hat den </w:t>
      </w:r>
      <w:proofErr w:type="spellStart"/>
      <w:r>
        <w:rPr>
          <w:rFonts w:asciiTheme="minorHAnsi" w:hAnsiTheme="minorHAnsi"/>
        </w:rPr>
        <w:t>DesignCon</w:t>
      </w:r>
      <w:proofErr w:type="spellEnd"/>
      <w:r>
        <w:rPr>
          <w:rFonts w:asciiTheme="minorHAnsi" w:hAnsiTheme="minorHAnsi"/>
        </w:rPr>
        <w:t xml:space="preserve"> Engineer of </w:t>
      </w:r>
      <w:proofErr w:type="spellStart"/>
      <w:r>
        <w:rPr>
          <w:rFonts w:asciiTheme="minorHAnsi" w:hAnsiTheme="minorHAnsi"/>
        </w:rPr>
        <w:t>the</w:t>
      </w:r>
      <w:proofErr w:type="spellEnd"/>
      <w:r>
        <w:rPr>
          <w:rFonts w:asciiTheme="minorHAnsi" w:hAnsiTheme="minorHAnsi"/>
        </w:rPr>
        <w:t xml:space="preserve"> Year Award im Jahr 2020 gewonnen. Novak unterstützte mit seinen 1000 USD für den guten Zweck den </w:t>
      </w:r>
      <w:r w:rsidR="00F00D87">
        <w:rPr>
          <w:rFonts w:asciiTheme="minorHAnsi" w:hAnsiTheme="minorHAnsi"/>
        </w:rPr>
        <w:t>‚</w:t>
      </w:r>
      <w:r>
        <w:rPr>
          <w:rFonts w:asciiTheme="minorHAnsi" w:hAnsiTheme="minorHAnsi"/>
        </w:rPr>
        <w:t>Radio Club</w:t>
      </w:r>
      <w:r w:rsidR="00F00D87">
        <w:rPr>
          <w:rFonts w:asciiTheme="minorHAnsi" w:hAnsiTheme="minorHAnsi"/>
        </w:rPr>
        <w:t>‘</w:t>
      </w:r>
      <w:r>
        <w:rPr>
          <w:rFonts w:asciiTheme="minorHAnsi" w:hAnsiTheme="minorHAnsi"/>
        </w:rPr>
        <w:t xml:space="preserve"> der TU Budapest.</w:t>
      </w:r>
    </w:p>
    <w:p w14:paraId="62CBF0C9" w14:textId="44E1390B" w:rsidR="00903B61" w:rsidRDefault="00903B61" w:rsidP="00B81D02">
      <w:pPr>
        <w:pStyle w:val="StandardWeb"/>
        <w:spacing w:before="0" w:beforeAutospacing="0" w:after="0" w:afterAutospacing="0"/>
        <w:rPr>
          <w:rFonts w:asciiTheme="minorHAnsi" w:hAnsiTheme="minorHAnsi" w:cstheme="minorHAnsi"/>
        </w:rPr>
      </w:pPr>
    </w:p>
    <w:p w14:paraId="5C3693B1" w14:textId="77777777" w:rsidR="00903B61" w:rsidRPr="00A4718E" w:rsidRDefault="00903B61" w:rsidP="00903B61">
      <w:pPr>
        <w:outlineLvl w:val="0"/>
        <w:rPr>
          <w:b/>
        </w:rPr>
      </w:pPr>
      <w:r>
        <w:rPr>
          <w:b/>
        </w:rPr>
        <w:t xml:space="preserve">Über </w:t>
      </w:r>
      <w:proofErr w:type="spellStart"/>
      <w:r>
        <w:rPr>
          <w:b/>
        </w:rPr>
        <w:t>Samtec</w:t>
      </w:r>
      <w:proofErr w:type="spellEnd"/>
      <w:r>
        <w:rPr>
          <w:b/>
        </w:rPr>
        <w:t xml:space="preserve"> </w:t>
      </w:r>
    </w:p>
    <w:p w14:paraId="34CCE603" w14:textId="2FF503AD" w:rsidR="00903B61" w:rsidRPr="00A4718E" w:rsidRDefault="00903B61" w:rsidP="00903B61">
      <w:pPr>
        <w:rPr>
          <w:rFonts w:cs="Arial"/>
          <w:shd w:val="clear" w:color="auto" w:fill="FFFFFF"/>
        </w:rPr>
      </w:pPr>
      <w:r>
        <w:rPr>
          <w:shd w:val="clear" w:color="auto" w:fill="FFFFFF"/>
        </w:rPr>
        <w:t xml:space="preserve">Das 1976 gegründete Privatunternehmen </w:t>
      </w:r>
      <w:proofErr w:type="spellStart"/>
      <w:r>
        <w:rPr>
          <w:shd w:val="clear" w:color="auto" w:fill="FFFFFF"/>
        </w:rPr>
        <w:t>Samtec</w:t>
      </w:r>
      <w:proofErr w:type="spellEnd"/>
      <w:r>
        <w:rPr>
          <w:shd w:val="clear" w:color="auto" w:fill="FFFFFF"/>
        </w:rPr>
        <w:t xml:space="preserve"> mit einem Jahresumsatz von 950 Mio. US-Dollar ist ein weltweit agierender Hersteller einer breiten Palette </w:t>
      </w:r>
      <w:r w:rsidR="00F00D87">
        <w:rPr>
          <w:shd w:val="clear" w:color="auto" w:fill="FFFFFF"/>
        </w:rPr>
        <w:t>von</w:t>
      </w:r>
      <w:r>
        <w:rPr>
          <w:shd w:val="clear" w:color="auto" w:fill="FFFFFF"/>
        </w:rPr>
        <w:t xml:space="preserve"> elektronischen Verbindungslösungen. Dazu gehören Hochgeschwindigkeits-B2B-Steckverbinder und -kabel, optische Mid-Board- und Panel-Einheiten, Verbinder mit flexibler Steckhöhe, robuste Bauelemente und Kabel im Mikroformat sowie präzise HF-Technik.  In unseren </w:t>
      </w:r>
      <w:proofErr w:type="spellStart"/>
      <w:r>
        <w:rPr>
          <w:shd w:val="clear" w:color="auto" w:fill="FFFFFF"/>
        </w:rPr>
        <w:t>Samtec</w:t>
      </w:r>
      <w:proofErr w:type="spellEnd"/>
      <w:r>
        <w:rPr>
          <w:shd w:val="clear" w:color="auto" w:fill="FFFFFF"/>
        </w:rPr>
        <w:t xml:space="preserve"> Technology Centers werden Technologien, Strategien und Produkte entwickelt und weiterentwickelt, um sowohl die Leistung als auch die Kosten eines Systems vom nackten Chip bis zu einer 100 Meter entfernten Schnittstelle zu optimieren – und alle Verbindungspunkte dazwischen.  </w:t>
      </w:r>
      <w:proofErr w:type="spellStart"/>
      <w:r>
        <w:rPr>
          <w:shd w:val="clear" w:color="auto" w:fill="FFFFFF"/>
        </w:rPr>
        <w:t>Samtec</w:t>
      </w:r>
      <w:proofErr w:type="spellEnd"/>
      <w:r>
        <w:rPr>
          <w:shd w:val="clear" w:color="auto" w:fill="FFFFFF"/>
        </w:rPr>
        <w:t xml:space="preserve"> </w:t>
      </w:r>
      <w:r w:rsidR="00F00D87">
        <w:rPr>
          <w:shd w:val="clear" w:color="auto" w:fill="FFFFFF"/>
        </w:rPr>
        <w:t>betreibt</w:t>
      </w:r>
      <w:r>
        <w:rPr>
          <w:shd w:val="clear" w:color="auto" w:fill="FFFFFF"/>
        </w:rPr>
        <w:t xml:space="preserve"> mehr als 40 internationale </w:t>
      </w:r>
      <w:r w:rsidR="00F00D87">
        <w:rPr>
          <w:shd w:val="clear" w:color="auto" w:fill="FFFFFF"/>
        </w:rPr>
        <w:t>Niederlassungen</w:t>
      </w:r>
      <w:r>
        <w:rPr>
          <w:shd w:val="clear" w:color="auto" w:fill="FFFFFF"/>
        </w:rPr>
        <w:t xml:space="preserve"> und verkauft seine Produkte in </w:t>
      </w:r>
      <w:r w:rsidR="00F00D87">
        <w:rPr>
          <w:shd w:val="clear" w:color="auto" w:fill="FFFFFF"/>
        </w:rPr>
        <w:t>über</w:t>
      </w:r>
      <w:r>
        <w:rPr>
          <w:shd w:val="clear" w:color="auto" w:fill="FFFFFF"/>
        </w:rPr>
        <w:t xml:space="preserve"> 125 Länder. Diese globale Präsenz macht die bislang unerreichte Qualität des Kundendienstes möglich. Weitere Informationen finden Sie unter: </w:t>
      </w:r>
      <w:hyperlink r:id="rId7" w:history="1">
        <w:r>
          <w:rPr>
            <w:rStyle w:val="Hyperlink"/>
            <w:shd w:val="clear" w:color="auto" w:fill="FFFFFF"/>
          </w:rPr>
          <w:t>http://www.samtec.com</w:t>
        </w:r>
      </w:hyperlink>
      <w:r>
        <w:rPr>
          <w:shd w:val="clear" w:color="auto" w:fill="FFFFFF"/>
        </w:rPr>
        <w:t xml:space="preserve">. </w:t>
      </w:r>
    </w:p>
    <w:p w14:paraId="33A0CC78" w14:textId="493E63E5" w:rsidR="00903B61" w:rsidRDefault="00903B61" w:rsidP="00903B61">
      <w:pPr>
        <w:rPr>
          <w:rFonts w:cstheme="minorHAnsi"/>
          <w:shd w:val="clear" w:color="auto" w:fill="FFFFFF"/>
        </w:rPr>
      </w:pPr>
    </w:p>
    <w:p w14:paraId="798B2985" w14:textId="77777777" w:rsidR="00971535" w:rsidRDefault="00971535" w:rsidP="00903B61">
      <w:pPr>
        <w:rPr>
          <w:rFonts w:cstheme="minorHAnsi"/>
          <w:shd w:val="clear" w:color="auto" w:fill="FFFFFF"/>
        </w:rPr>
      </w:pPr>
    </w:p>
    <w:p w14:paraId="010CEF13" w14:textId="4E02FD79" w:rsidR="00CB1507" w:rsidRDefault="00B81D02" w:rsidP="00D60DE7">
      <w:pPr>
        <w:rPr>
          <w:color w:val="000000" w:themeColor="text1"/>
        </w:rPr>
      </w:pPr>
      <w:r>
        <w:rPr>
          <w:noProof/>
        </w:rPr>
        <w:drawing>
          <wp:inline distT="0" distB="0" distL="0" distR="0" wp14:anchorId="63C2DD74" wp14:editId="126CBB16">
            <wp:extent cx="5486400" cy="3098800"/>
            <wp:effectExtent l="0" t="0" r="0" b="6350"/>
            <wp:docPr id="2" name="Picture 2" descr="DesignCon Engineer of the Year Award 2022 -- Richard Mellitz and Scott Mc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Con Engineer of the Year Award 2022 -- Richard Mellitz and Scott McMo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sectPr w:rsidR="00CB1507" w:rsidSect="00971535">
      <w:pgSz w:w="12240" w:h="15840"/>
      <w:pgMar w:top="1440" w:right="1800"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聭꧐셐聭ꩀ셐聭ꥠ셐聭"/>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37240"/>
    <w:rsid w:val="000406E8"/>
    <w:rsid w:val="0004097A"/>
    <w:rsid w:val="00064D60"/>
    <w:rsid w:val="000841A5"/>
    <w:rsid w:val="000A7DDD"/>
    <w:rsid w:val="000B2F19"/>
    <w:rsid w:val="000E1C03"/>
    <w:rsid w:val="000E4456"/>
    <w:rsid w:val="000E4C16"/>
    <w:rsid w:val="000F2747"/>
    <w:rsid w:val="00103A72"/>
    <w:rsid w:val="00104776"/>
    <w:rsid w:val="00105468"/>
    <w:rsid w:val="00121362"/>
    <w:rsid w:val="00137C9C"/>
    <w:rsid w:val="001445FA"/>
    <w:rsid w:val="001518BA"/>
    <w:rsid w:val="0017026C"/>
    <w:rsid w:val="00176E99"/>
    <w:rsid w:val="001902E5"/>
    <w:rsid w:val="0019313F"/>
    <w:rsid w:val="001A58C4"/>
    <w:rsid w:val="001A58C8"/>
    <w:rsid w:val="001C0C80"/>
    <w:rsid w:val="001C4A68"/>
    <w:rsid w:val="001F0D0D"/>
    <w:rsid w:val="001F706D"/>
    <w:rsid w:val="001F78DE"/>
    <w:rsid w:val="00203195"/>
    <w:rsid w:val="00204603"/>
    <w:rsid w:val="0020595B"/>
    <w:rsid w:val="00210F37"/>
    <w:rsid w:val="00211C4C"/>
    <w:rsid w:val="00211E49"/>
    <w:rsid w:val="00231160"/>
    <w:rsid w:val="00231694"/>
    <w:rsid w:val="00231FCD"/>
    <w:rsid w:val="002432A5"/>
    <w:rsid w:val="00271CFE"/>
    <w:rsid w:val="00274CB2"/>
    <w:rsid w:val="0028162D"/>
    <w:rsid w:val="002A01A2"/>
    <w:rsid w:val="002A3DA8"/>
    <w:rsid w:val="002A74C2"/>
    <w:rsid w:val="002C7898"/>
    <w:rsid w:val="002D2DC8"/>
    <w:rsid w:val="002E14AA"/>
    <w:rsid w:val="002E60CB"/>
    <w:rsid w:val="00324EDE"/>
    <w:rsid w:val="00332AD7"/>
    <w:rsid w:val="0036135C"/>
    <w:rsid w:val="00386508"/>
    <w:rsid w:val="003C19DF"/>
    <w:rsid w:val="003D0ADE"/>
    <w:rsid w:val="003E4EC8"/>
    <w:rsid w:val="00430165"/>
    <w:rsid w:val="00442DC7"/>
    <w:rsid w:val="004447B2"/>
    <w:rsid w:val="00446C0B"/>
    <w:rsid w:val="0045606A"/>
    <w:rsid w:val="004661F5"/>
    <w:rsid w:val="00475683"/>
    <w:rsid w:val="00480D41"/>
    <w:rsid w:val="0049218D"/>
    <w:rsid w:val="004A1E3F"/>
    <w:rsid w:val="004C1F74"/>
    <w:rsid w:val="00500BCC"/>
    <w:rsid w:val="00514657"/>
    <w:rsid w:val="00537C75"/>
    <w:rsid w:val="00537CE0"/>
    <w:rsid w:val="0056018A"/>
    <w:rsid w:val="00563B0E"/>
    <w:rsid w:val="005734FA"/>
    <w:rsid w:val="00575000"/>
    <w:rsid w:val="00583501"/>
    <w:rsid w:val="00592386"/>
    <w:rsid w:val="00595485"/>
    <w:rsid w:val="00597A7C"/>
    <w:rsid w:val="005A6262"/>
    <w:rsid w:val="005C50BC"/>
    <w:rsid w:val="005C6423"/>
    <w:rsid w:val="005C7F3C"/>
    <w:rsid w:val="005D1548"/>
    <w:rsid w:val="005D731E"/>
    <w:rsid w:val="00633704"/>
    <w:rsid w:val="00642021"/>
    <w:rsid w:val="00655D03"/>
    <w:rsid w:val="006624C6"/>
    <w:rsid w:val="0066500A"/>
    <w:rsid w:val="006678D3"/>
    <w:rsid w:val="00677815"/>
    <w:rsid w:val="006B3B3C"/>
    <w:rsid w:val="006B4AE7"/>
    <w:rsid w:val="006C17B1"/>
    <w:rsid w:val="006C19A3"/>
    <w:rsid w:val="006C2848"/>
    <w:rsid w:val="006D6946"/>
    <w:rsid w:val="006F6139"/>
    <w:rsid w:val="007068A8"/>
    <w:rsid w:val="00752091"/>
    <w:rsid w:val="007577E9"/>
    <w:rsid w:val="00760D91"/>
    <w:rsid w:val="00761252"/>
    <w:rsid w:val="00770D8E"/>
    <w:rsid w:val="00773450"/>
    <w:rsid w:val="007937CF"/>
    <w:rsid w:val="00797C75"/>
    <w:rsid w:val="007B35E1"/>
    <w:rsid w:val="007B6E47"/>
    <w:rsid w:val="007B6FF2"/>
    <w:rsid w:val="0080319D"/>
    <w:rsid w:val="00822B82"/>
    <w:rsid w:val="00823E67"/>
    <w:rsid w:val="0082454D"/>
    <w:rsid w:val="008351E1"/>
    <w:rsid w:val="00836B7D"/>
    <w:rsid w:val="00841BCC"/>
    <w:rsid w:val="00842269"/>
    <w:rsid w:val="0084515C"/>
    <w:rsid w:val="0084759D"/>
    <w:rsid w:val="00877AD8"/>
    <w:rsid w:val="008C6A3A"/>
    <w:rsid w:val="008C6B1D"/>
    <w:rsid w:val="008D310C"/>
    <w:rsid w:val="008E5F2F"/>
    <w:rsid w:val="008F4F97"/>
    <w:rsid w:val="00903B61"/>
    <w:rsid w:val="009144F6"/>
    <w:rsid w:val="00916C8E"/>
    <w:rsid w:val="00920D4E"/>
    <w:rsid w:val="00922999"/>
    <w:rsid w:val="00922DC4"/>
    <w:rsid w:val="00934C30"/>
    <w:rsid w:val="00942367"/>
    <w:rsid w:val="00944F2B"/>
    <w:rsid w:val="00955D8D"/>
    <w:rsid w:val="00971535"/>
    <w:rsid w:val="009965C4"/>
    <w:rsid w:val="009A5AF3"/>
    <w:rsid w:val="009B540C"/>
    <w:rsid w:val="009D2450"/>
    <w:rsid w:val="009D7A0B"/>
    <w:rsid w:val="009E448C"/>
    <w:rsid w:val="00A021EC"/>
    <w:rsid w:val="00A025D6"/>
    <w:rsid w:val="00A072C5"/>
    <w:rsid w:val="00A134B7"/>
    <w:rsid w:val="00A157BA"/>
    <w:rsid w:val="00A17013"/>
    <w:rsid w:val="00A2732D"/>
    <w:rsid w:val="00A33CBC"/>
    <w:rsid w:val="00A4718E"/>
    <w:rsid w:val="00A50ADD"/>
    <w:rsid w:val="00A50CD3"/>
    <w:rsid w:val="00A759C4"/>
    <w:rsid w:val="00A933CE"/>
    <w:rsid w:val="00A9385B"/>
    <w:rsid w:val="00AB42FA"/>
    <w:rsid w:val="00AC1F27"/>
    <w:rsid w:val="00AC39A0"/>
    <w:rsid w:val="00AC74E8"/>
    <w:rsid w:val="00AD35E4"/>
    <w:rsid w:val="00AE4043"/>
    <w:rsid w:val="00B0007B"/>
    <w:rsid w:val="00B016B4"/>
    <w:rsid w:val="00B06CDF"/>
    <w:rsid w:val="00B13D04"/>
    <w:rsid w:val="00B15294"/>
    <w:rsid w:val="00B51EA7"/>
    <w:rsid w:val="00B54725"/>
    <w:rsid w:val="00B644EA"/>
    <w:rsid w:val="00B769FA"/>
    <w:rsid w:val="00B81D02"/>
    <w:rsid w:val="00B8415A"/>
    <w:rsid w:val="00B947A0"/>
    <w:rsid w:val="00B963A2"/>
    <w:rsid w:val="00BA5900"/>
    <w:rsid w:val="00BA6404"/>
    <w:rsid w:val="00BB0FC5"/>
    <w:rsid w:val="00BB3403"/>
    <w:rsid w:val="00BC57DF"/>
    <w:rsid w:val="00BD0AB7"/>
    <w:rsid w:val="00BD0FD0"/>
    <w:rsid w:val="00BD1D7C"/>
    <w:rsid w:val="00BF1868"/>
    <w:rsid w:val="00C15638"/>
    <w:rsid w:val="00C23305"/>
    <w:rsid w:val="00C56334"/>
    <w:rsid w:val="00C62EE2"/>
    <w:rsid w:val="00C7430F"/>
    <w:rsid w:val="00C902F5"/>
    <w:rsid w:val="00CA7E69"/>
    <w:rsid w:val="00CB1507"/>
    <w:rsid w:val="00CB1A12"/>
    <w:rsid w:val="00CB5798"/>
    <w:rsid w:val="00CC4564"/>
    <w:rsid w:val="00CD0039"/>
    <w:rsid w:val="00CD0686"/>
    <w:rsid w:val="00D02438"/>
    <w:rsid w:val="00D026F6"/>
    <w:rsid w:val="00D02F50"/>
    <w:rsid w:val="00D37C4F"/>
    <w:rsid w:val="00D4041C"/>
    <w:rsid w:val="00D40CD7"/>
    <w:rsid w:val="00D60DE7"/>
    <w:rsid w:val="00D71893"/>
    <w:rsid w:val="00D8076F"/>
    <w:rsid w:val="00D81AA1"/>
    <w:rsid w:val="00D82320"/>
    <w:rsid w:val="00D9035F"/>
    <w:rsid w:val="00DA1086"/>
    <w:rsid w:val="00DA296E"/>
    <w:rsid w:val="00DE06CF"/>
    <w:rsid w:val="00DF0310"/>
    <w:rsid w:val="00DF0F4C"/>
    <w:rsid w:val="00E0679F"/>
    <w:rsid w:val="00E13A9D"/>
    <w:rsid w:val="00E33DC2"/>
    <w:rsid w:val="00E354F0"/>
    <w:rsid w:val="00E42F06"/>
    <w:rsid w:val="00E451C5"/>
    <w:rsid w:val="00E6035A"/>
    <w:rsid w:val="00E802AA"/>
    <w:rsid w:val="00EA1F6F"/>
    <w:rsid w:val="00EA35F9"/>
    <w:rsid w:val="00EB4847"/>
    <w:rsid w:val="00EC635B"/>
    <w:rsid w:val="00EE1773"/>
    <w:rsid w:val="00EE3319"/>
    <w:rsid w:val="00F00430"/>
    <w:rsid w:val="00F005C4"/>
    <w:rsid w:val="00F00D87"/>
    <w:rsid w:val="00F17C19"/>
    <w:rsid w:val="00F2663B"/>
    <w:rsid w:val="00F33215"/>
    <w:rsid w:val="00F35198"/>
    <w:rsid w:val="00F370D9"/>
    <w:rsid w:val="00F46F0C"/>
    <w:rsid w:val="00F50FCA"/>
    <w:rsid w:val="00F514F8"/>
    <w:rsid w:val="00F51BF7"/>
    <w:rsid w:val="00F61ECD"/>
    <w:rsid w:val="00F678D9"/>
    <w:rsid w:val="00F811F1"/>
    <w:rsid w:val="00F84466"/>
    <w:rsid w:val="00F917B9"/>
    <w:rsid w:val="00FA2479"/>
    <w:rsid w:val="00FA5865"/>
    <w:rsid w:val="00FA734C"/>
    <w:rsid w:val="00FA73BE"/>
    <w:rsid w:val="00FB5F15"/>
    <w:rsid w:val="00FC243A"/>
    <w:rsid w:val="00FC2D7E"/>
    <w:rsid w:val="00FC61CB"/>
    <w:rsid w:val="00FE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77815"/>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7815"/>
    <w:rPr>
      <w:color w:val="0563C1" w:themeColor="hyperlink"/>
      <w:u w:val="single"/>
    </w:rPr>
  </w:style>
  <w:style w:type="character" w:customStyle="1" w:styleId="apple-converted-space">
    <w:name w:val="apple-converted-space"/>
    <w:basedOn w:val="Absatz-Standardschriftart"/>
    <w:rsid w:val="00677815"/>
  </w:style>
  <w:style w:type="character" w:styleId="NichtaufgelsteErwhnung">
    <w:name w:val="Unresolved Mention"/>
    <w:basedOn w:val="Absatz-Standardschriftart"/>
    <w:uiPriority w:val="99"/>
    <w:rsid w:val="00922DC4"/>
    <w:rPr>
      <w:color w:val="605E5C"/>
      <w:shd w:val="clear" w:color="auto" w:fill="E1DFDD"/>
    </w:rPr>
  </w:style>
  <w:style w:type="character" w:styleId="BesuchterLink">
    <w:name w:val="FollowedHyperlink"/>
    <w:basedOn w:val="Absatz-Standardschriftart"/>
    <w:uiPriority w:val="99"/>
    <w:semiHidden/>
    <w:unhideWhenUsed/>
    <w:rsid w:val="009D7A0B"/>
    <w:rPr>
      <w:color w:val="954F72" w:themeColor="followedHyperlink"/>
      <w:u w:val="single"/>
    </w:rPr>
  </w:style>
  <w:style w:type="paragraph" w:customStyle="1" w:styleId="paragraph">
    <w:name w:val="paragraph"/>
    <w:basedOn w:val="Standard"/>
    <w:rsid w:val="000F27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bsatz-Standardschriftart"/>
    <w:rsid w:val="000F2747"/>
  </w:style>
  <w:style w:type="paragraph" w:styleId="StandardWeb">
    <w:name w:val="Normal (Web)"/>
    <w:basedOn w:val="Standard"/>
    <w:uiPriority w:val="99"/>
    <w:semiHidden/>
    <w:unhideWhenUsed/>
    <w:rsid w:val="00B81D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 w:id="197370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gZmURLlKu1JIv11GYYgW5yzXz4kPg14y6_I0yQ4-w2efCEQ/viewform" TargetMode="External"/><Relationship Id="rId5" Type="http://schemas.openxmlformats.org/officeDocument/2006/relationships/hyperlink" Target="mailto:john.riley@samtec.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3006</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Bernd Runge</cp:lastModifiedBy>
  <cp:revision>25</cp:revision>
  <cp:lastPrinted>2019-01-22T18:17:00Z</cp:lastPrinted>
  <dcterms:created xsi:type="dcterms:W3CDTF">2022-02-21T21:10:00Z</dcterms:created>
  <dcterms:modified xsi:type="dcterms:W3CDTF">2022-03-01T06:59:00Z</dcterms:modified>
</cp:coreProperties>
</file>